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F76BA8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5D13D4" w:rsidRDefault="00B76A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25.07.2017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7916E7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82796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277</w:t>
      </w:r>
    </w:p>
    <w:p w:rsidR="00827964" w:rsidRDefault="008279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5D13D4" w:rsidRDefault="007D686E">
      <w:pPr>
        <w:jc w:val="center"/>
        <w:rPr>
          <w:sz w:val="28"/>
          <w:szCs w:val="28"/>
        </w:rPr>
      </w:pPr>
    </w:p>
    <w:p w:rsidR="007D686E" w:rsidRPr="005142C6" w:rsidRDefault="00FE7523" w:rsidP="00271EDF">
      <w:pPr>
        <w:jc w:val="center"/>
        <w:rPr>
          <w:b/>
          <w:sz w:val="28"/>
          <w:szCs w:val="28"/>
        </w:rPr>
      </w:pPr>
      <w:r w:rsidRPr="005142C6">
        <w:rPr>
          <w:b/>
          <w:sz w:val="28"/>
          <w:szCs w:val="28"/>
        </w:rPr>
        <w:t>О реализации отдельных положений статьи 47.1 Бюджетного кодекса Российской Федерации</w:t>
      </w:r>
    </w:p>
    <w:p w:rsidR="00165115" w:rsidRDefault="00165115" w:rsidP="002E6393">
      <w:pPr>
        <w:pStyle w:val="ConsPlusNormal"/>
        <w:widowControl/>
        <w:spacing w:line="36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63">
        <w:rPr>
          <w:rFonts w:ascii="Times New Roman" w:hAnsi="Times New Roman" w:cs="Times New Roman"/>
          <w:sz w:val="28"/>
          <w:szCs w:val="28"/>
        </w:rPr>
        <w:t>.</w:t>
      </w:r>
    </w:p>
    <w:p w:rsidR="000E22E5" w:rsidRPr="002D2FBC" w:rsidRDefault="000E22E5" w:rsidP="00271EDF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пункта 7 и пункта 9 статьи 47.1 Бюджетного кодекса Российской Федерации, </w:t>
      </w:r>
      <w:r w:rsidR="006B402F">
        <w:rPr>
          <w:rFonts w:ascii="Times New Roman" w:hAnsi="Times New Roman" w:cs="Times New Roman"/>
          <w:bCs/>
          <w:sz w:val="28"/>
          <w:szCs w:val="28"/>
        </w:rPr>
        <w:t>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6B402F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31.08.2016 № 868 «О порядке формирования и ведения перечня источников доходов Российской Федерации», администрация Тужинского</w:t>
      </w:r>
      <w:r w:rsidR="002F04CB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2D2FBC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E22E5" w:rsidRDefault="000E22E5" w:rsidP="00271EDF">
      <w:pPr>
        <w:pStyle w:val="ConsPlusNonformat"/>
        <w:widowControl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B8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536F4E">
        <w:rPr>
          <w:rFonts w:ascii="Times New Roman" w:hAnsi="Times New Roman" w:cs="Times New Roman"/>
          <w:sz w:val="28"/>
          <w:szCs w:val="28"/>
        </w:rPr>
        <w:t>формирования и ведения реест</w:t>
      </w:r>
      <w:r>
        <w:rPr>
          <w:rFonts w:ascii="Times New Roman" w:hAnsi="Times New Roman" w:cs="Times New Roman"/>
          <w:sz w:val="28"/>
          <w:szCs w:val="28"/>
        </w:rPr>
        <w:t xml:space="preserve">ра источников доходов </w:t>
      </w:r>
      <w:r w:rsidRPr="00536F4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7E77B8">
        <w:rPr>
          <w:rFonts w:ascii="Times New Roman" w:hAnsi="Times New Roman" w:cs="Times New Roman"/>
          <w:sz w:val="28"/>
          <w:szCs w:val="28"/>
        </w:rPr>
        <w:t>(далее – Порядок</w:t>
      </w:r>
      <w:r w:rsidR="00920C4D">
        <w:rPr>
          <w:rFonts w:ascii="Times New Roman" w:hAnsi="Times New Roman" w:cs="Times New Roman"/>
          <w:sz w:val="28"/>
          <w:szCs w:val="28"/>
        </w:rPr>
        <w:t>) согласно приложению.</w:t>
      </w:r>
    </w:p>
    <w:p w:rsidR="000E22E5" w:rsidRPr="002F04CB" w:rsidRDefault="002F04CB" w:rsidP="002F04CB">
      <w:pPr>
        <w:spacing w:line="360" w:lineRule="exact"/>
        <w:ind w:firstLine="720"/>
        <w:jc w:val="both"/>
        <w:rPr>
          <w:sz w:val="28"/>
          <w:szCs w:val="28"/>
        </w:rPr>
      </w:pPr>
      <w:r w:rsidRPr="002F04CB">
        <w:rPr>
          <w:sz w:val="28"/>
          <w:szCs w:val="28"/>
        </w:rPr>
        <w:t>2. Настоящее постановление вступает в силу с момента опубликования в</w:t>
      </w:r>
      <w:r>
        <w:rPr>
          <w:sz w:val="28"/>
          <w:szCs w:val="28"/>
        </w:rPr>
        <w:t xml:space="preserve"> </w:t>
      </w:r>
      <w:r w:rsidRPr="002F04CB">
        <w:rPr>
          <w:sz w:val="28"/>
          <w:szCs w:val="28"/>
        </w:rPr>
        <w:t xml:space="preserve">Бюллетене муниципальных нормативных актов органов местного самоуправления Тужинского муниципального района Кировской области </w:t>
      </w:r>
      <w:r w:rsidR="000E22E5" w:rsidRPr="002F04CB">
        <w:rPr>
          <w:sz w:val="28"/>
          <w:szCs w:val="28"/>
        </w:rPr>
        <w:t>и применяется к правоотношениям, возникающим при составлении и исполнении  бюджета Тужинского муниципального района начиная с  бюджета на 2018 год и на плановый период 2019 и 2020 годов, за исключением пункта 12 Порядка, который вступает в силу с 1 января 2019 года.</w:t>
      </w:r>
    </w:p>
    <w:p w:rsidR="002F04CB" w:rsidRPr="00202EA2" w:rsidRDefault="002F04CB" w:rsidP="002F04C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</w:t>
      </w:r>
      <w:r w:rsidR="002D32DF">
        <w:rPr>
          <w:sz w:val="28"/>
          <w:szCs w:val="28"/>
        </w:rPr>
        <w:t>возложить на начальника Финансового управления И.Н.Докучаеву.</w:t>
      </w:r>
    </w:p>
    <w:p w:rsidR="00403187" w:rsidRDefault="00403187" w:rsidP="00271EDF">
      <w:pPr>
        <w:pStyle w:val="ConsPlusNormal"/>
        <w:widowControl/>
        <w:spacing w:before="50" w:line="36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1EDF" w:rsidRDefault="00271EDF" w:rsidP="005F6DD1">
      <w:pPr>
        <w:jc w:val="both"/>
        <w:rPr>
          <w:sz w:val="28"/>
          <w:szCs w:val="28"/>
        </w:rPr>
      </w:pPr>
    </w:p>
    <w:p w:rsidR="00744F17" w:rsidRDefault="00744F17" w:rsidP="005F6DD1">
      <w:pPr>
        <w:jc w:val="both"/>
        <w:rPr>
          <w:sz w:val="28"/>
          <w:szCs w:val="28"/>
        </w:rPr>
      </w:pPr>
    </w:p>
    <w:p w:rsidR="005F6DD1" w:rsidRDefault="00271EDF" w:rsidP="005F6DD1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5F6DD1" w:rsidRPr="000B77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F6DD1" w:rsidRPr="000B7739">
        <w:rPr>
          <w:sz w:val="28"/>
          <w:szCs w:val="28"/>
        </w:rPr>
        <w:t xml:space="preserve"> Тужинского</w:t>
      </w:r>
    </w:p>
    <w:p w:rsidR="005F6DD1" w:rsidRDefault="005F6DD1" w:rsidP="005F6DD1">
      <w:pPr>
        <w:jc w:val="both"/>
        <w:rPr>
          <w:sz w:val="28"/>
          <w:szCs w:val="28"/>
        </w:rPr>
      </w:pPr>
      <w:r w:rsidRPr="000B773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 w:rsidR="00FA6408">
        <w:rPr>
          <w:sz w:val="28"/>
          <w:szCs w:val="28"/>
        </w:rPr>
        <w:t xml:space="preserve"> </w:t>
      </w:r>
      <w:r w:rsidR="00271EDF">
        <w:rPr>
          <w:sz w:val="28"/>
          <w:szCs w:val="28"/>
        </w:rPr>
        <w:t>Л.В.Бледных</w:t>
      </w:r>
    </w:p>
    <w:p w:rsidR="005F6DD1" w:rsidRDefault="005F6DD1" w:rsidP="005F6DD1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</w:p>
    <w:p w:rsidR="006B402F" w:rsidRDefault="006B402F" w:rsidP="005F6DD1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</w:p>
    <w:p w:rsidR="004B4427" w:rsidRPr="001F20F3" w:rsidRDefault="004B4427" w:rsidP="004B4427">
      <w:pPr>
        <w:ind w:left="5387" w:right="34"/>
        <w:outlineLvl w:val="0"/>
        <w:rPr>
          <w:color w:val="000000"/>
          <w:sz w:val="28"/>
        </w:rPr>
      </w:pPr>
      <w:r w:rsidRPr="001F20F3">
        <w:rPr>
          <w:color w:val="000000"/>
          <w:sz w:val="28"/>
        </w:rPr>
        <w:lastRenderedPageBreak/>
        <w:t xml:space="preserve">Приложение </w:t>
      </w:r>
    </w:p>
    <w:p w:rsidR="004B4427" w:rsidRPr="001F20F3" w:rsidRDefault="004B4427" w:rsidP="004B4427">
      <w:pPr>
        <w:ind w:left="5387" w:right="34"/>
        <w:rPr>
          <w:color w:val="000000"/>
          <w:sz w:val="28"/>
        </w:rPr>
      </w:pPr>
    </w:p>
    <w:p w:rsidR="004B4427" w:rsidRPr="001F20F3" w:rsidRDefault="004B4427" w:rsidP="004B4427">
      <w:pPr>
        <w:ind w:left="5387" w:right="34"/>
        <w:outlineLvl w:val="0"/>
        <w:rPr>
          <w:color w:val="000000"/>
          <w:sz w:val="28"/>
        </w:rPr>
      </w:pPr>
      <w:r w:rsidRPr="001F20F3">
        <w:rPr>
          <w:color w:val="000000"/>
          <w:sz w:val="28"/>
        </w:rPr>
        <w:t>УТВЕРЖДЕН</w:t>
      </w:r>
    </w:p>
    <w:p w:rsidR="004B4427" w:rsidRPr="001F20F3" w:rsidRDefault="004B4427" w:rsidP="004B4427">
      <w:pPr>
        <w:tabs>
          <w:tab w:val="left" w:pos="10080"/>
        </w:tabs>
        <w:ind w:left="5387" w:right="34"/>
        <w:rPr>
          <w:color w:val="000000"/>
          <w:sz w:val="28"/>
        </w:rPr>
      </w:pPr>
    </w:p>
    <w:p w:rsidR="004B4427" w:rsidRPr="001F20F3" w:rsidRDefault="004B4427" w:rsidP="004B4427">
      <w:pPr>
        <w:tabs>
          <w:tab w:val="left" w:pos="10080"/>
        </w:tabs>
        <w:ind w:left="5387" w:right="34"/>
        <w:rPr>
          <w:color w:val="000000"/>
          <w:sz w:val="28"/>
        </w:rPr>
      </w:pPr>
      <w:r w:rsidRPr="001F20F3">
        <w:rPr>
          <w:color w:val="000000"/>
          <w:sz w:val="28"/>
        </w:rPr>
        <w:t>постановлением администрации Тужинского муниципального района</w:t>
      </w:r>
    </w:p>
    <w:p w:rsidR="004B4427" w:rsidRPr="001F20F3" w:rsidRDefault="004B4427" w:rsidP="004B4427">
      <w:pPr>
        <w:ind w:left="5387" w:right="34"/>
        <w:rPr>
          <w:color w:val="000000"/>
          <w:sz w:val="28"/>
        </w:rPr>
      </w:pPr>
      <w:r>
        <w:rPr>
          <w:color w:val="000000"/>
          <w:sz w:val="28"/>
        </w:rPr>
        <w:t>от  25.07.2017      № 277</w:t>
      </w:r>
    </w:p>
    <w:p w:rsidR="004B4427" w:rsidRPr="00532E76" w:rsidRDefault="004B4427" w:rsidP="004B4427">
      <w:pPr>
        <w:pStyle w:val="a7"/>
        <w:jc w:val="both"/>
        <w:rPr>
          <w:b w:val="0"/>
          <w:bCs w:val="0"/>
          <w:sz w:val="28"/>
          <w:szCs w:val="28"/>
        </w:rPr>
      </w:pPr>
    </w:p>
    <w:p w:rsidR="004B4427" w:rsidRPr="00532E76" w:rsidRDefault="004B4427" w:rsidP="004B4427">
      <w:pPr>
        <w:pStyle w:val="a7"/>
        <w:jc w:val="both"/>
        <w:rPr>
          <w:b w:val="0"/>
          <w:bCs w:val="0"/>
          <w:sz w:val="28"/>
          <w:szCs w:val="28"/>
        </w:rPr>
      </w:pPr>
    </w:p>
    <w:p w:rsidR="004B4427" w:rsidRDefault="004B4427" w:rsidP="004B4427">
      <w:pPr>
        <w:pStyle w:val="a7"/>
        <w:outlineLvl w:val="0"/>
        <w:rPr>
          <w:caps/>
          <w:sz w:val="28"/>
          <w:szCs w:val="28"/>
        </w:rPr>
      </w:pPr>
    </w:p>
    <w:p w:rsidR="004B4427" w:rsidRPr="000368D4" w:rsidRDefault="004B4427" w:rsidP="004B4427">
      <w:pPr>
        <w:pStyle w:val="a7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0368D4"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4B4427" w:rsidRPr="000368D4" w:rsidRDefault="004B4427" w:rsidP="004B4427">
      <w:pPr>
        <w:pStyle w:val="a7"/>
        <w:spacing w:after="480"/>
        <w:rPr>
          <w:rFonts w:ascii="Times New Roman" w:hAnsi="Times New Roman" w:cs="Times New Roman"/>
          <w:sz w:val="28"/>
          <w:szCs w:val="28"/>
        </w:rPr>
      </w:pPr>
      <w:r w:rsidRPr="000368D4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источников доходов  бюджета Тужинского муниципального района 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1. Настоящ</w:t>
      </w:r>
      <w:r>
        <w:rPr>
          <w:sz w:val="28"/>
          <w:szCs w:val="28"/>
        </w:rPr>
        <w:t>ий</w:t>
      </w:r>
      <w:r w:rsidRPr="00AC42CA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AC42CA">
        <w:rPr>
          <w:sz w:val="28"/>
          <w:szCs w:val="28"/>
        </w:rPr>
        <w:t xml:space="preserve"> формирования и ведения реест</w:t>
      </w:r>
      <w:r>
        <w:rPr>
          <w:sz w:val="28"/>
          <w:szCs w:val="28"/>
        </w:rPr>
        <w:t xml:space="preserve">ра источников доходов </w:t>
      </w:r>
      <w:r w:rsidRPr="00AC42C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Тужинского муниципального района </w:t>
      </w:r>
      <w:r w:rsidRPr="00AC42C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Порядок) </w:t>
      </w:r>
      <w:r>
        <w:rPr>
          <w:sz w:val="28"/>
          <w:szCs w:val="28"/>
        </w:rPr>
        <w:t xml:space="preserve">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перечня источников доходов Российской Федерации», и </w:t>
      </w:r>
      <w:r w:rsidRPr="00AC42CA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состав информации и </w:t>
      </w:r>
      <w:r w:rsidRPr="00AC42CA">
        <w:rPr>
          <w:sz w:val="28"/>
          <w:szCs w:val="28"/>
        </w:rPr>
        <w:t>правила</w:t>
      </w:r>
      <w:r>
        <w:rPr>
          <w:sz w:val="28"/>
          <w:szCs w:val="28"/>
        </w:rPr>
        <w:t>, применяемые при</w:t>
      </w:r>
      <w:r w:rsidRPr="00AC42CA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и</w:t>
      </w:r>
      <w:r w:rsidRPr="00AC42CA">
        <w:rPr>
          <w:sz w:val="28"/>
          <w:szCs w:val="28"/>
        </w:rPr>
        <w:t xml:space="preserve"> и ведени</w:t>
      </w:r>
      <w:r>
        <w:rPr>
          <w:sz w:val="28"/>
          <w:szCs w:val="28"/>
        </w:rPr>
        <w:t>и</w:t>
      </w:r>
      <w:r w:rsidRPr="00AC42CA">
        <w:rPr>
          <w:sz w:val="28"/>
          <w:szCs w:val="28"/>
        </w:rPr>
        <w:t xml:space="preserve"> реест</w:t>
      </w:r>
      <w:r>
        <w:rPr>
          <w:sz w:val="28"/>
          <w:szCs w:val="28"/>
        </w:rPr>
        <w:t xml:space="preserve">ра источников доходов </w:t>
      </w:r>
      <w:r w:rsidRPr="00AC42C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района </w:t>
      </w:r>
      <w:r w:rsidRPr="00AC42CA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</w:t>
      </w:r>
      <w:r w:rsidRPr="00AC42CA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>).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2. Реестр источников доходов бюджет</w:t>
      </w:r>
      <w:r>
        <w:rPr>
          <w:sz w:val="28"/>
          <w:szCs w:val="28"/>
        </w:rPr>
        <w:t xml:space="preserve">а </w:t>
      </w:r>
      <w:r w:rsidRPr="00AC42CA">
        <w:rPr>
          <w:sz w:val="28"/>
          <w:szCs w:val="28"/>
        </w:rPr>
        <w:t>представля</w:t>
      </w:r>
      <w:r>
        <w:rPr>
          <w:sz w:val="28"/>
          <w:szCs w:val="28"/>
        </w:rPr>
        <w:t>ют</w:t>
      </w:r>
      <w:r w:rsidRPr="00AC42CA">
        <w:rPr>
          <w:sz w:val="28"/>
          <w:szCs w:val="28"/>
        </w:rPr>
        <w:t xml:space="preserve"> собой </w:t>
      </w:r>
      <w:r>
        <w:rPr>
          <w:sz w:val="28"/>
          <w:szCs w:val="28"/>
        </w:rPr>
        <w:t xml:space="preserve">свод информации </w:t>
      </w:r>
      <w:r w:rsidRPr="00AC42CA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источникам доходов  бюджета муниципального района</w:t>
      </w:r>
      <w:r w:rsidRPr="00AC42CA">
        <w:rPr>
          <w:sz w:val="28"/>
          <w:szCs w:val="28"/>
        </w:rPr>
        <w:t>, формируемой в процессе составления, утв</w:t>
      </w:r>
      <w:r>
        <w:rPr>
          <w:sz w:val="28"/>
          <w:szCs w:val="28"/>
        </w:rPr>
        <w:t>ерждения и исполнения</w:t>
      </w:r>
      <w:r w:rsidRPr="00AC42C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района </w:t>
      </w:r>
      <w:r w:rsidRPr="00AC42CA">
        <w:rPr>
          <w:sz w:val="28"/>
          <w:szCs w:val="28"/>
        </w:rPr>
        <w:t>на основании перечня источников доходов Российской Федерации.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</w:t>
      </w:r>
      <w:r w:rsidRPr="00112365">
        <w:rPr>
          <w:sz w:val="28"/>
          <w:szCs w:val="28"/>
        </w:rPr>
        <w:t>исполнения решения о бюджете по</w:t>
      </w:r>
      <w:r w:rsidRPr="00AC42CA">
        <w:rPr>
          <w:sz w:val="28"/>
          <w:szCs w:val="28"/>
        </w:rPr>
        <w:t xml:space="preserve"> источникам доходов бюджета и соответствующим им группам источников доходов бюджета, включенны</w:t>
      </w:r>
      <w:r>
        <w:rPr>
          <w:sz w:val="28"/>
          <w:szCs w:val="28"/>
        </w:rPr>
        <w:t xml:space="preserve">м в перечень источников доходов Российской Федерации. </w:t>
      </w:r>
    </w:p>
    <w:p w:rsidR="004B4427" w:rsidRPr="00AC42CA" w:rsidRDefault="004B4427" w:rsidP="004B4427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4. Реес</w:t>
      </w:r>
      <w:r>
        <w:rPr>
          <w:sz w:val="28"/>
          <w:szCs w:val="28"/>
        </w:rPr>
        <w:t xml:space="preserve">тр источников доходов </w:t>
      </w:r>
      <w:r w:rsidRPr="00AC42CA">
        <w:rPr>
          <w:sz w:val="28"/>
          <w:szCs w:val="28"/>
        </w:rPr>
        <w:t xml:space="preserve"> бюджета формир</w:t>
      </w:r>
      <w:r>
        <w:rPr>
          <w:sz w:val="28"/>
          <w:szCs w:val="28"/>
        </w:rPr>
        <w:t>уется и ведет</w:t>
      </w:r>
      <w:r w:rsidRPr="00AC42CA">
        <w:rPr>
          <w:sz w:val="28"/>
          <w:szCs w:val="28"/>
        </w:rPr>
        <w:t xml:space="preserve">ся в электронной </w:t>
      </w:r>
      <w:r w:rsidRPr="002319EE">
        <w:rPr>
          <w:sz w:val="28"/>
          <w:szCs w:val="28"/>
        </w:rPr>
        <w:t xml:space="preserve">форме в </w:t>
      </w:r>
      <w:r w:rsidRPr="00112365">
        <w:rPr>
          <w:sz w:val="28"/>
          <w:szCs w:val="28"/>
        </w:rPr>
        <w:t>государственной информационной системе управления государственными финансами Кировской области.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lastRenderedPageBreak/>
        <w:t>5. Реестр источников доходов бюджет</w:t>
      </w:r>
      <w:r>
        <w:rPr>
          <w:sz w:val="28"/>
          <w:szCs w:val="28"/>
        </w:rPr>
        <w:t xml:space="preserve">а, включая информацию, указанную в пунктах 11 и 12 настоящего Порядка, </w:t>
      </w:r>
      <w:r w:rsidRPr="00AC42CA">
        <w:rPr>
          <w:sz w:val="28"/>
          <w:szCs w:val="28"/>
        </w:rPr>
        <w:t>вед</w:t>
      </w:r>
      <w:r>
        <w:rPr>
          <w:sz w:val="28"/>
          <w:szCs w:val="28"/>
        </w:rPr>
        <w:t>е</w:t>
      </w:r>
      <w:r w:rsidRPr="00AC42CA">
        <w:rPr>
          <w:sz w:val="28"/>
          <w:szCs w:val="28"/>
        </w:rPr>
        <w:t>тся на государственном языке Российской Федерации.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6. Реестр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>, включая информацию</w:t>
      </w:r>
      <w:r>
        <w:rPr>
          <w:sz w:val="28"/>
          <w:szCs w:val="28"/>
        </w:rPr>
        <w:t>,</w:t>
      </w:r>
      <w:r w:rsidRPr="00AC42CA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ую</w:t>
      </w:r>
      <w:r w:rsidRPr="00AC42CA">
        <w:rPr>
          <w:sz w:val="28"/>
          <w:szCs w:val="28"/>
        </w:rPr>
        <w:t xml:space="preserve"> в пунктах 11 и 12 настоящего Порядка, хран</w:t>
      </w:r>
      <w:r>
        <w:rPr>
          <w:sz w:val="28"/>
          <w:szCs w:val="28"/>
        </w:rPr>
        <w:t>и</w:t>
      </w:r>
      <w:r w:rsidRPr="00AC42CA">
        <w:rPr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7. При формировании и ведении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 xml:space="preserve">а </w:t>
      </w:r>
      <w:r w:rsidRPr="00112365">
        <w:rPr>
          <w:sz w:val="28"/>
          <w:szCs w:val="28"/>
        </w:rPr>
        <w:t>в государственной информационной системе управления государственными финансами Кировской области</w:t>
      </w:r>
      <w:r w:rsidRPr="00AC42CA">
        <w:rPr>
          <w:sz w:val="28"/>
          <w:szCs w:val="28"/>
        </w:rPr>
        <w:t xml:space="preserve">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>, указанных в пункте 9 настоящего Порядка.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0" w:name="Par7"/>
      <w:bookmarkEnd w:id="0"/>
      <w:r w:rsidRPr="00AC42CA">
        <w:rPr>
          <w:sz w:val="28"/>
          <w:szCs w:val="28"/>
        </w:rPr>
        <w:t>8. Реес</w:t>
      </w:r>
      <w:r>
        <w:rPr>
          <w:sz w:val="28"/>
          <w:szCs w:val="28"/>
        </w:rPr>
        <w:t xml:space="preserve">тр источников доходов </w:t>
      </w:r>
      <w:r w:rsidRPr="00AC42C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ведется муниципальным казенным учреждением  Ф</w:t>
      </w:r>
      <w:r w:rsidRPr="00AC42CA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 администрации Тужинского муниципального района (далее –  Финансовое управление</w:t>
      </w:r>
      <w:r w:rsidRPr="00AC42CA">
        <w:rPr>
          <w:sz w:val="28"/>
          <w:szCs w:val="28"/>
        </w:rPr>
        <w:t>).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AC42CA">
        <w:rPr>
          <w:sz w:val="28"/>
          <w:szCs w:val="28"/>
        </w:rPr>
        <w:t>9. В целях ведения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 Финансовое управление</w:t>
      </w:r>
      <w:r w:rsidRPr="00AC4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муниципальные  </w:t>
      </w:r>
      <w:r w:rsidRPr="00AC42CA">
        <w:rPr>
          <w:sz w:val="28"/>
          <w:szCs w:val="28"/>
        </w:rPr>
        <w:t xml:space="preserve">казенные учреждения, осуществляющие бюджетные полномочия главных администраторов доходов </w:t>
      </w:r>
      <w:r>
        <w:rPr>
          <w:sz w:val="28"/>
          <w:szCs w:val="28"/>
        </w:rPr>
        <w:t xml:space="preserve"> </w:t>
      </w:r>
      <w:r w:rsidRPr="00AC42C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района </w:t>
      </w:r>
      <w:r w:rsidRPr="00AC42CA">
        <w:rPr>
          <w:sz w:val="28"/>
          <w:szCs w:val="28"/>
        </w:rPr>
        <w:t xml:space="preserve">и (или) администраторов доходов </w:t>
      </w:r>
      <w:r>
        <w:rPr>
          <w:sz w:val="28"/>
          <w:szCs w:val="28"/>
        </w:rPr>
        <w:t xml:space="preserve"> </w:t>
      </w:r>
      <w:r w:rsidRPr="00AC42C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района</w:t>
      </w:r>
      <w:r w:rsidRPr="00AC42CA">
        <w:rPr>
          <w:sz w:val="28"/>
          <w:szCs w:val="28"/>
        </w:rPr>
        <w:t xml:space="preserve">, органы и организации, </w:t>
      </w:r>
      <w:r w:rsidRPr="00BE2D49">
        <w:rPr>
          <w:sz w:val="28"/>
          <w:szCs w:val="28"/>
        </w:rPr>
        <w:t xml:space="preserve">осуществляющие оказание (выполнение) </w:t>
      </w:r>
      <w:r>
        <w:rPr>
          <w:sz w:val="28"/>
          <w:szCs w:val="28"/>
        </w:rPr>
        <w:t xml:space="preserve">муниципальных </w:t>
      </w:r>
      <w:r w:rsidRPr="00BE2D49">
        <w:rPr>
          <w:sz w:val="28"/>
          <w:szCs w:val="28"/>
        </w:rPr>
        <w:t>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– участники процесса ведения реестра источников доходов бюджета),</w:t>
      </w:r>
      <w:r w:rsidRPr="00AC42CA">
        <w:rPr>
          <w:sz w:val="28"/>
          <w:szCs w:val="28"/>
        </w:rPr>
        <w:t xml:space="preserve"> </w:t>
      </w:r>
      <w:r w:rsidRPr="00CF7DDC">
        <w:rPr>
          <w:sz w:val="28"/>
          <w:szCs w:val="28"/>
        </w:rPr>
        <w:t>обеспечивают предоставление сведений</w:t>
      </w:r>
      <w:r w:rsidRPr="00AC42CA">
        <w:rPr>
          <w:sz w:val="28"/>
          <w:szCs w:val="28"/>
        </w:rPr>
        <w:t>, необходимых для ведения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 xml:space="preserve">а </w:t>
      </w:r>
      <w:r w:rsidRPr="00AC42CA">
        <w:rPr>
          <w:sz w:val="28"/>
          <w:szCs w:val="28"/>
        </w:rPr>
        <w:t>в соответствии с настоящим Порядком.</w:t>
      </w:r>
    </w:p>
    <w:p w:rsidR="004B4427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10. Ответственность за полноту и достоверность информации, а также своевременность е</w:t>
      </w:r>
      <w:r>
        <w:rPr>
          <w:sz w:val="28"/>
          <w:szCs w:val="28"/>
        </w:rPr>
        <w:t>ё</w:t>
      </w:r>
      <w:r w:rsidRPr="00AC42CA">
        <w:rPr>
          <w:sz w:val="28"/>
          <w:szCs w:val="28"/>
        </w:rPr>
        <w:t xml:space="preserve"> включения в реестр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несут участники процесса ведения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 xml:space="preserve">а. </w:t>
      </w:r>
      <w:bookmarkStart w:id="2" w:name="Par11"/>
      <w:bookmarkEnd w:id="2"/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11. В реестр источников доходов бюджет</w:t>
      </w:r>
      <w:r>
        <w:rPr>
          <w:sz w:val="28"/>
          <w:szCs w:val="28"/>
        </w:rPr>
        <w:t>а муниципального района</w:t>
      </w:r>
      <w:r w:rsidRPr="00AC42CA">
        <w:rPr>
          <w:sz w:val="28"/>
          <w:szCs w:val="28"/>
        </w:rPr>
        <w:t xml:space="preserve"> в отношении каждого источника доходов бюджета включается следующая информация: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3" w:name="Par12"/>
      <w:bookmarkEnd w:id="3"/>
      <w:r w:rsidRPr="00AC42CA">
        <w:rPr>
          <w:sz w:val="28"/>
          <w:szCs w:val="28"/>
        </w:rPr>
        <w:t>11.1. Наимен</w:t>
      </w:r>
      <w:r>
        <w:rPr>
          <w:sz w:val="28"/>
          <w:szCs w:val="28"/>
        </w:rPr>
        <w:t>ование источника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11.2. Код (коды) классификации доходов бюджета, соответствующий источнику дохода бюджета, и идентификационный код источника доходов бюджета по перечню источников доходов</w:t>
      </w:r>
      <w:r>
        <w:rPr>
          <w:sz w:val="28"/>
          <w:szCs w:val="28"/>
        </w:rPr>
        <w:t xml:space="preserve"> Российской Федерации.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11.3. Наименование гр</w:t>
      </w:r>
      <w:r>
        <w:rPr>
          <w:sz w:val="28"/>
          <w:szCs w:val="28"/>
        </w:rPr>
        <w:t>уппы источников доходов бюджета</w:t>
      </w:r>
      <w:r w:rsidRPr="00AC42CA">
        <w:rPr>
          <w:sz w:val="28"/>
          <w:szCs w:val="28"/>
        </w:rPr>
        <w:t xml:space="preserve">, в </w:t>
      </w:r>
      <w:r>
        <w:rPr>
          <w:sz w:val="28"/>
          <w:szCs w:val="28"/>
        </w:rPr>
        <w:t>которую</w:t>
      </w:r>
      <w:r w:rsidRPr="00AC42CA">
        <w:rPr>
          <w:sz w:val="28"/>
          <w:szCs w:val="28"/>
        </w:rPr>
        <w:t xml:space="preserve"> в</w:t>
      </w:r>
      <w:r>
        <w:rPr>
          <w:sz w:val="28"/>
          <w:szCs w:val="28"/>
        </w:rPr>
        <w:t>ходит источник доходов  бюджета</w:t>
      </w:r>
      <w:r w:rsidRPr="00AC42CA">
        <w:rPr>
          <w:sz w:val="28"/>
          <w:szCs w:val="28"/>
        </w:rPr>
        <w:t xml:space="preserve"> и ее идентификационный ко</w:t>
      </w:r>
      <w:r>
        <w:rPr>
          <w:sz w:val="28"/>
          <w:szCs w:val="28"/>
        </w:rPr>
        <w:t>д по перечню источников доходов</w:t>
      </w:r>
      <w:r w:rsidRPr="00EB2A9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lastRenderedPageBreak/>
        <w:t>11.4. Информация о публично-правовом образовании, в доход бюджета которого зачисляются платежи, являющиеся источником дох</w:t>
      </w:r>
      <w:r>
        <w:rPr>
          <w:sz w:val="28"/>
          <w:szCs w:val="28"/>
        </w:rPr>
        <w:t>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4" w:name="Par16"/>
      <w:bookmarkEnd w:id="4"/>
      <w:r w:rsidRPr="00AC42CA">
        <w:rPr>
          <w:sz w:val="28"/>
          <w:szCs w:val="28"/>
        </w:rPr>
        <w:t>11.5. Информация об орган</w:t>
      </w:r>
      <w:r>
        <w:rPr>
          <w:sz w:val="28"/>
          <w:szCs w:val="28"/>
        </w:rPr>
        <w:t xml:space="preserve">ах, </w:t>
      </w:r>
      <w:r w:rsidRPr="00AC42CA">
        <w:rPr>
          <w:sz w:val="28"/>
          <w:szCs w:val="28"/>
        </w:rPr>
        <w:t>осуществляющих бюджетные полномочия главного</w:t>
      </w:r>
      <w:r>
        <w:rPr>
          <w:sz w:val="28"/>
          <w:szCs w:val="28"/>
        </w:rPr>
        <w:t xml:space="preserve"> администратора доходов бюджета муниципального района.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5" w:name="Par17"/>
      <w:bookmarkEnd w:id="5"/>
      <w:r w:rsidRPr="00AC42CA">
        <w:rPr>
          <w:sz w:val="28"/>
          <w:szCs w:val="28"/>
        </w:rPr>
        <w:t>11.6. Показатели прогноза доходов бюджета по коду классификации доходов бюджета, с</w:t>
      </w:r>
      <w:r>
        <w:rPr>
          <w:sz w:val="28"/>
          <w:szCs w:val="28"/>
        </w:rPr>
        <w:t>оответствующему источнику доходов</w:t>
      </w:r>
      <w:r w:rsidRPr="00AC42CA">
        <w:rPr>
          <w:sz w:val="28"/>
          <w:szCs w:val="28"/>
        </w:rPr>
        <w:t xml:space="preserve"> бюджета, сформированные в целях </w:t>
      </w:r>
      <w:r>
        <w:rPr>
          <w:sz w:val="28"/>
          <w:szCs w:val="28"/>
        </w:rPr>
        <w:t xml:space="preserve">составления и утверждения решения Тужинской районной Думы </w:t>
      </w:r>
      <w:r w:rsidRPr="00AC4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AC42C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района</w:t>
      </w:r>
      <w:r w:rsidRPr="00AC42C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C42C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 решение</w:t>
      </w:r>
      <w:r w:rsidRPr="00AC42CA">
        <w:rPr>
          <w:sz w:val="28"/>
          <w:szCs w:val="28"/>
        </w:rPr>
        <w:t xml:space="preserve"> о </w:t>
      </w:r>
      <w:r>
        <w:rPr>
          <w:sz w:val="28"/>
          <w:szCs w:val="28"/>
        </w:rPr>
        <w:t>соответствующем бюджете).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6" w:name="Par18"/>
      <w:bookmarkEnd w:id="6"/>
      <w:r w:rsidRPr="00AC42CA">
        <w:rPr>
          <w:sz w:val="28"/>
          <w:szCs w:val="28"/>
        </w:rPr>
        <w:t>11.7.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</w:t>
      </w:r>
      <w:r>
        <w:rPr>
          <w:sz w:val="28"/>
          <w:szCs w:val="28"/>
        </w:rPr>
        <w:t>одов бюджета в соответствии с решением о соответствующем бюджете.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7" w:name="Par19"/>
      <w:bookmarkEnd w:id="7"/>
      <w:r w:rsidRPr="00AC42CA">
        <w:rPr>
          <w:sz w:val="28"/>
          <w:szCs w:val="28"/>
        </w:rPr>
        <w:t xml:space="preserve">11.8.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</w:t>
      </w:r>
      <w:r>
        <w:rPr>
          <w:sz w:val="28"/>
          <w:szCs w:val="28"/>
        </w:rPr>
        <w:t>бюджета в соответствии с решением</w:t>
      </w:r>
      <w:r w:rsidRPr="00AC42CA">
        <w:rPr>
          <w:sz w:val="28"/>
          <w:szCs w:val="28"/>
        </w:rPr>
        <w:t xml:space="preserve"> о соответствующем бюджете с </w:t>
      </w:r>
      <w:r w:rsidRPr="003A5E90">
        <w:rPr>
          <w:sz w:val="28"/>
          <w:szCs w:val="28"/>
        </w:rPr>
        <w:t>учетом р</w:t>
      </w:r>
      <w:r>
        <w:rPr>
          <w:sz w:val="28"/>
          <w:szCs w:val="28"/>
        </w:rPr>
        <w:t>ешения о внесении изменений в решение</w:t>
      </w:r>
      <w:r w:rsidRPr="00AC42CA">
        <w:rPr>
          <w:sz w:val="28"/>
          <w:szCs w:val="28"/>
        </w:rPr>
        <w:t xml:space="preserve"> о соответствующем бюджете</w:t>
      </w:r>
      <w:r>
        <w:rPr>
          <w:sz w:val="28"/>
          <w:szCs w:val="28"/>
        </w:rPr>
        <w:t>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8" w:name="Par20"/>
      <w:bookmarkEnd w:id="8"/>
      <w:r w:rsidRPr="00AC42CA">
        <w:rPr>
          <w:sz w:val="28"/>
          <w:szCs w:val="28"/>
        </w:rPr>
        <w:t>11.9.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</w:t>
      </w:r>
      <w:r>
        <w:rPr>
          <w:sz w:val="28"/>
          <w:szCs w:val="28"/>
        </w:rPr>
        <w:t>сового плана исполнения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9" w:name="Par21"/>
      <w:bookmarkEnd w:id="9"/>
      <w:r w:rsidRPr="00AC42CA">
        <w:rPr>
          <w:sz w:val="28"/>
          <w:szCs w:val="28"/>
        </w:rPr>
        <w:t>11.10. Показатели кассовых поступлений по коду классификации доходов бюджета, соответств</w:t>
      </w:r>
      <w:r>
        <w:rPr>
          <w:sz w:val="28"/>
          <w:szCs w:val="28"/>
        </w:rPr>
        <w:t>ующему источнику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0" w:name="Par22"/>
      <w:bookmarkEnd w:id="10"/>
      <w:r w:rsidRPr="00AC42CA">
        <w:rPr>
          <w:sz w:val="28"/>
          <w:szCs w:val="28"/>
        </w:rPr>
        <w:t>11.11.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</w:t>
      </w:r>
      <w:r>
        <w:rPr>
          <w:sz w:val="28"/>
          <w:szCs w:val="28"/>
        </w:rPr>
        <w:t xml:space="preserve"> соответствии с решением</w:t>
      </w:r>
      <w:r w:rsidRPr="00AC42CA">
        <w:rPr>
          <w:sz w:val="28"/>
          <w:szCs w:val="28"/>
        </w:rPr>
        <w:t xml:space="preserve"> о соответствующем бюджете.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1" w:name="Par26"/>
      <w:bookmarkEnd w:id="11"/>
      <w:r w:rsidRPr="00AC42CA">
        <w:rPr>
          <w:sz w:val="28"/>
          <w:szCs w:val="28"/>
        </w:rPr>
        <w:t>12. В реестр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в отношении платежей, являющихся источник</w:t>
      </w:r>
      <w:r>
        <w:rPr>
          <w:sz w:val="28"/>
          <w:szCs w:val="28"/>
        </w:rPr>
        <w:t>ами</w:t>
      </w:r>
      <w:r w:rsidRPr="00AC42CA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AC42C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>, включается следующая информация: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2" w:name="Par27"/>
      <w:bookmarkEnd w:id="12"/>
      <w:r w:rsidRPr="00AC42CA">
        <w:rPr>
          <w:sz w:val="28"/>
          <w:szCs w:val="28"/>
        </w:rPr>
        <w:t>12.1. Наимен</w:t>
      </w:r>
      <w:r>
        <w:rPr>
          <w:sz w:val="28"/>
          <w:szCs w:val="28"/>
        </w:rPr>
        <w:t>ование источника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12.2. Код (коды) классификации доходов бюджета, соответствую</w:t>
      </w:r>
      <w:r>
        <w:rPr>
          <w:sz w:val="28"/>
          <w:szCs w:val="28"/>
        </w:rPr>
        <w:t>щий источнику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12.3. Идентификационный код по перечню источников доходов</w:t>
      </w:r>
      <w:r w:rsidRPr="0084020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AC42CA">
        <w:rPr>
          <w:sz w:val="28"/>
          <w:szCs w:val="28"/>
        </w:rPr>
        <w:t>, соответст</w:t>
      </w:r>
      <w:r>
        <w:rPr>
          <w:sz w:val="28"/>
          <w:szCs w:val="28"/>
        </w:rPr>
        <w:t>вующий источнику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12.4. Информация о публично-правовом образовании, в доход бюджета которого зачисляются платежи, являющиеся источником дохода </w:t>
      </w:r>
      <w:r>
        <w:rPr>
          <w:sz w:val="28"/>
          <w:szCs w:val="28"/>
        </w:rPr>
        <w:t>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12.5. Информация об организациях, осуществляющих бюджетные полномочия главных </w:t>
      </w:r>
      <w:r>
        <w:rPr>
          <w:sz w:val="28"/>
          <w:szCs w:val="28"/>
        </w:rPr>
        <w:t>администраторов доходов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 xml:space="preserve">6. Информация об муниципальных </w:t>
      </w:r>
      <w:r w:rsidRPr="00AC42CA">
        <w:rPr>
          <w:sz w:val="28"/>
          <w:szCs w:val="28"/>
        </w:rPr>
        <w:t>казенных учреждениях, иных организациях, осуществляющих бюджетные полномочия администраторов доходов бюдж</w:t>
      </w:r>
      <w:r>
        <w:rPr>
          <w:sz w:val="28"/>
          <w:szCs w:val="28"/>
        </w:rPr>
        <w:t>ета по источнику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3" w:name="Par33"/>
      <w:bookmarkEnd w:id="13"/>
      <w:r w:rsidRPr="00DC12DC">
        <w:rPr>
          <w:sz w:val="28"/>
          <w:szCs w:val="28"/>
        </w:rPr>
        <w:t xml:space="preserve">12.7. Наименование органов и организаций, осуществляющих оказание </w:t>
      </w:r>
      <w:r w:rsidRPr="003A5E90">
        <w:rPr>
          <w:sz w:val="28"/>
          <w:szCs w:val="28"/>
        </w:rPr>
        <w:t>муниципальных услуг (</w:t>
      </w:r>
      <w:r w:rsidRPr="00DC12DC">
        <w:rPr>
          <w:sz w:val="28"/>
          <w:szCs w:val="28"/>
        </w:rPr>
        <w:t>выполнение работ), предусматривающих за их осуществление получение платежа по источнику дохода бюджета (в случае если указанные органы и организации не осуществляют бюджетных полномочий администратора доходов бюджета по источнику дохода бюджета).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4" w:name="Par34"/>
      <w:bookmarkEnd w:id="14"/>
      <w:r w:rsidRPr="00AC42CA">
        <w:rPr>
          <w:sz w:val="28"/>
          <w:szCs w:val="28"/>
        </w:rPr>
        <w:t>12.8. Суммы по платежам, являющимся источником дохода бюджета, начисленные в соответствии с бухгалтерским учетом администраторов доходов бюдж</w:t>
      </w:r>
      <w:r>
        <w:rPr>
          <w:sz w:val="28"/>
          <w:szCs w:val="28"/>
        </w:rPr>
        <w:t>ета по источнику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5" w:name="Par35"/>
      <w:bookmarkEnd w:id="15"/>
      <w:r w:rsidRPr="00AC42CA">
        <w:rPr>
          <w:sz w:val="28"/>
          <w:szCs w:val="28"/>
        </w:rPr>
        <w:t>12.9.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</w:t>
      </w:r>
      <w:r>
        <w:rPr>
          <w:sz w:val="28"/>
          <w:szCs w:val="28"/>
        </w:rPr>
        <w:t>венных и муниципальных платежах.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6" w:name="Par36"/>
      <w:bookmarkEnd w:id="16"/>
      <w:r w:rsidRPr="00AC42CA">
        <w:rPr>
          <w:sz w:val="28"/>
          <w:szCs w:val="28"/>
        </w:rPr>
        <w:t>12.10. Кассовые поступления от уплаты платежей, являющихся источником дохода бюджета, в соответствии с бухгалтерским учетом администраторов доходов бюдж</w:t>
      </w:r>
      <w:r>
        <w:rPr>
          <w:sz w:val="28"/>
          <w:szCs w:val="28"/>
        </w:rPr>
        <w:t>ета по источнику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7" w:name="Par37"/>
      <w:bookmarkEnd w:id="17"/>
      <w:r w:rsidRPr="00AC42CA">
        <w:rPr>
          <w:sz w:val="28"/>
          <w:szCs w:val="28"/>
        </w:rPr>
        <w:t>12.11.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</w:t>
      </w:r>
      <w:r>
        <w:rPr>
          <w:sz w:val="28"/>
          <w:szCs w:val="28"/>
        </w:rPr>
        <w:t>ах.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8" w:name="Par38"/>
      <w:bookmarkEnd w:id="18"/>
      <w:r w:rsidRPr="00AC42CA">
        <w:rPr>
          <w:sz w:val="28"/>
          <w:szCs w:val="28"/>
        </w:rPr>
        <w:t xml:space="preserve">12.12. Информация о количестве оказанных </w:t>
      </w:r>
      <w:r w:rsidRPr="003A5E90">
        <w:rPr>
          <w:sz w:val="28"/>
          <w:szCs w:val="28"/>
        </w:rPr>
        <w:t>муниципальных услуг</w:t>
      </w:r>
      <w:r w:rsidRPr="00AC42CA">
        <w:rPr>
          <w:sz w:val="28"/>
          <w:szCs w:val="28"/>
        </w:rPr>
        <w:t xml:space="preserve"> (выполненных работ), иных действий </w:t>
      </w:r>
      <w:r>
        <w:rPr>
          <w:sz w:val="28"/>
          <w:szCs w:val="28"/>
        </w:rPr>
        <w:t>муниципальных</w:t>
      </w:r>
      <w:r w:rsidRPr="00AC42CA">
        <w:rPr>
          <w:sz w:val="28"/>
          <w:szCs w:val="28"/>
        </w:rPr>
        <w:t xml:space="preserve"> учреждений, иных организаций, за которые осуществлена уплата платежей, являющихся источником дохода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AC42CA">
        <w:rPr>
          <w:sz w:val="28"/>
          <w:szCs w:val="28"/>
        </w:rPr>
        <w:t>В реестр</w:t>
      </w:r>
      <w:r>
        <w:rPr>
          <w:sz w:val="28"/>
          <w:szCs w:val="28"/>
        </w:rPr>
        <w:t>е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>
        <w:rPr>
          <w:sz w:val="28"/>
          <w:szCs w:val="28"/>
        </w:rPr>
        <w:t>ов</w:t>
      </w:r>
      <w:r w:rsidRPr="00AC42CA">
        <w:rPr>
          <w:sz w:val="28"/>
          <w:szCs w:val="28"/>
        </w:rPr>
        <w:t xml:space="preserve"> по показателям прогнозов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на этапах составления, утверждения и исполнения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>, а также кассовым поступлениям по доходам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с указанием сведений о группах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на основе перечня источников доходов</w:t>
      </w:r>
      <w:r>
        <w:rPr>
          <w:sz w:val="28"/>
          <w:szCs w:val="28"/>
        </w:rPr>
        <w:t xml:space="preserve"> Российской Федерации</w:t>
      </w:r>
      <w:r w:rsidRPr="00AC42CA">
        <w:rPr>
          <w:sz w:val="28"/>
          <w:szCs w:val="28"/>
        </w:rPr>
        <w:t>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14. Информация, указанная в </w:t>
      </w:r>
      <w:r>
        <w:rPr>
          <w:sz w:val="28"/>
          <w:szCs w:val="28"/>
        </w:rPr>
        <w:t>под</w:t>
      </w:r>
      <w:r w:rsidRPr="00AC42CA">
        <w:rPr>
          <w:sz w:val="28"/>
          <w:szCs w:val="28"/>
        </w:rPr>
        <w:t xml:space="preserve">пунктах 11.1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11.5 и </w:t>
      </w:r>
      <w:r>
        <w:rPr>
          <w:sz w:val="28"/>
          <w:szCs w:val="28"/>
        </w:rPr>
        <w:t>под-          пунктах</w:t>
      </w:r>
      <w:r w:rsidRPr="00AC42CA">
        <w:rPr>
          <w:sz w:val="28"/>
          <w:szCs w:val="28"/>
        </w:rPr>
        <w:t xml:space="preserve"> 12.1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12.7 настоящего Порядка, формируется и изменяется на основе перечня источников доходов </w:t>
      </w:r>
      <w:r>
        <w:rPr>
          <w:sz w:val="28"/>
          <w:szCs w:val="28"/>
        </w:rPr>
        <w:t>Российской Федерации</w:t>
      </w:r>
      <w:r w:rsidRPr="00AC42CA">
        <w:rPr>
          <w:sz w:val="28"/>
          <w:szCs w:val="28"/>
        </w:rPr>
        <w:t xml:space="preserve"> путем обмена данными между </w:t>
      </w:r>
      <w:r>
        <w:rPr>
          <w:sz w:val="28"/>
          <w:szCs w:val="28"/>
        </w:rPr>
        <w:t xml:space="preserve">государственными </w:t>
      </w:r>
      <w:r w:rsidRPr="00AC42CA">
        <w:rPr>
          <w:sz w:val="28"/>
          <w:szCs w:val="28"/>
        </w:rPr>
        <w:t xml:space="preserve">информационными системами, в которых осуществляется формирование и ведение перечня источников доходов </w:t>
      </w:r>
      <w:r>
        <w:rPr>
          <w:sz w:val="28"/>
          <w:szCs w:val="28"/>
        </w:rPr>
        <w:t>Российской Федерации</w:t>
      </w:r>
      <w:r w:rsidRPr="00AC42CA">
        <w:rPr>
          <w:sz w:val="28"/>
          <w:szCs w:val="28"/>
        </w:rPr>
        <w:t xml:space="preserve"> и реестр</w:t>
      </w:r>
      <w:r>
        <w:rPr>
          <w:sz w:val="28"/>
          <w:szCs w:val="28"/>
        </w:rPr>
        <w:t>ов источников доходов бюджетов</w:t>
      </w:r>
      <w:r w:rsidRPr="00AC42CA">
        <w:rPr>
          <w:sz w:val="28"/>
          <w:szCs w:val="28"/>
        </w:rPr>
        <w:t>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15. Информация, указанная в </w:t>
      </w:r>
      <w:r>
        <w:rPr>
          <w:sz w:val="28"/>
          <w:szCs w:val="28"/>
        </w:rPr>
        <w:t>под</w:t>
      </w:r>
      <w:r w:rsidRPr="00AC42CA">
        <w:rPr>
          <w:sz w:val="28"/>
          <w:szCs w:val="28"/>
        </w:rPr>
        <w:t xml:space="preserve">пунктах 11.6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11.9 настоящего Порядка, формируется и ведется на основании прогнозов поступления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>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lastRenderedPageBreak/>
        <w:t xml:space="preserve">16. Информация, указанная в </w:t>
      </w:r>
      <w:r>
        <w:rPr>
          <w:sz w:val="28"/>
          <w:szCs w:val="28"/>
        </w:rPr>
        <w:t>под</w:t>
      </w:r>
      <w:r w:rsidRPr="00AC42CA">
        <w:rPr>
          <w:sz w:val="28"/>
          <w:szCs w:val="28"/>
        </w:rPr>
        <w:t>пунктах 12.9 и 12.11 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 пункте 8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17. Информация, указанная в </w:t>
      </w:r>
      <w:r>
        <w:rPr>
          <w:sz w:val="28"/>
          <w:szCs w:val="28"/>
        </w:rPr>
        <w:t>под</w:t>
      </w:r>
      <w:r w:rsidRPr="00AC42CA">
        <w:rPr>
          <w:sz w:val="28"/>
          <w:szCs w:val="28"/>
        </w:rPr>
        <w:t>пункте 11.10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4B4427" w:rsidRPr="00BE5604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BE5604">
        <w:rPr>
          <w:sz w:val="28"/>
          <w:szCs w:val="28"/>
        </w:rPr>
        <w:t>1</w:t>
      </w:r>
      <w:r w:rsidRPr="0075494F">
        <w:rPr>
          <w:sz w:val="28"/>
          <w:szCs w:val="28"/>
        </w:rPr>
        <w:t>8</w:t>
      </w:r>
      <w:r w:rsidRPr="00BE5604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BE5604">
        <w:rPr>
          <w:sz w:val="28"/>
          <w:szCs w:val="28"/>
        </w:rPr>
        <w:t xml:space="preserve"> целях ведения реестр</w:t>
      </w:r>
      <w:r>
        <w:rPr>
          <w:sz w:val="28"/>
          <w:szCs w:val="28"/>
        </w:rPr>
        <w:t>ов</w:t>
      </w:r>
      <w:r w:rsidRPr="00BE5604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ов</w:t>
      </w:r>
      <w:r w:rsidRPr="00BE5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органы, указанные в пункте 8 настоящего Порядка, </w:t>
      </w:r>
      <w:r w:rsidRPr="00DF3501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DF3501">
        <w:rPr>
          <w:sz w:val="28"/>
          <w:szCs w:val="28"/>
        </w:rPr>
        <w:t>т включение информации, указанной</w:t>
      </w:r>
      <w:r w:rsidRPr="00BE5604">
        <w:rPr>
          <w:sz w:val="28"/>
          <w:szCs w:val="28"/>
        </w:rPr>
        <w:t xml:space="preserve"> в пунктах 11 и 12 настоящего Порядка, </w:t>
      </w:r>
      <w:r>
        <w:rPr>
          <w:sz w:val="28"/>
          <w:szCs w:val="28"/>
        </w:rPr>
        <w:t xml:space="preserve">в </w:t>
      </w:r>
      <w:r w:rsidRPr="00AD43BD">
        <w:rPr>
          <w:sz w:val="28"/>
          <w:szCs w:val="28"/>
        </w:rPr>
        <w:t>государственную информационную систему управления государственными финансами Кировской области в следующие сроки:</w:t>
      </w:r>
    </w:p>
    <w:p w:rsidR="004B4427" w:rsidRPr="00BE5604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BE5604">
        <w:rPr>
          <w:sz w:val="28"/>
          <w:szCs w:val="28"/>
        </w:rPr>
        <w:t>1</w:t>
      </w:r>
      <w:r w:rsidRPr="00CA1E45">
        <w:rPr>
          <w:sz w:val="28"/>
          <w:szCs w:val="28"/>
        </w:rPr>
        <w:t>8</w:t>
      </w:r>
      <w:r w:rsidRPr="00BE5604">
        <w:rPr>
          <w:sz w:val="28"/>
          <w:szCs w:val="28"/>
        </w:rPr>
        <w:t xml:space="preserve">.1. Информации, </w:t>
      </w:r>
      <w:r>
        <w:rPr>
          <w:sz w:val="28"/>
          <w:szCs w:val="28"/>
        </w:rPr>
        <w:t xml:space="preserve">  </w:t>
      </w:r>
      <w:r w:rsidRPr="00BE5604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 xml:space="preserve">   </w:t>
      </w:r>
      <w:r w:rsidRPr="00BE56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E5604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 xml:space="preserve">  </w:t>
      </w:r>
      <w:r w:rsidRPr="00BE5604">
        <w:rPr>
          <w:sz w:val="28"/>
          <w:szCs w:val="28"/>
        </w:rPr>
        <w:t xml:space="preserve">11.1 – </w:t>
      </w:r>
      <w:hyperlink w:anchor="Par16" w:history="1">
        <w:r w:rsidRPr="00BE5604">
          <w:rPr>
            <w:sz w:val="28"/>
            <w:szCs w:val="28"/>
          </w:rPr>
          <w:t>11.5</w:t>
        </w:r>
      </w:hyperlink>
      <w:r w:rsidRPr="00BE5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E5604">
        <w:rPr>
          <w:sz w:val="28"/>
          <w:szCs w:val="28"/>
        </w:rPr>
        <w:t xml:space="preserve">и подпунктах 12.1 – </w:t>
      </w:r>
      <w:hyperlink w:anchor="Par33" w:history="1">
        <w:r w:rsidRPr="00BE5604">
          <w:rPr>
            <w:sz w:val="28"/>
            <w:szCs w:val="28"/>
          </w:rPr>
          <w:t>12.7</w:t>
        </w:r>
      </w:hyperlink>
      <w:r w:rsidRPr="00BE5604">
        <w:rPr>
          <w:sz w:val="28"/>
          <w:szCs w:val="28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4B4427" w:rsidRPr="00C93229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BE5604">
        <w:rPr>
          <w:sz w:val="28"/>
          <w:szCs w:val="28"/>
        </w:rPr>
        <w:t>1</w:t>
      </w:r>
      <w:r w:rsidRPr="00CA1E45">
        <w:rPr>
          <w:sz w:val="28"/>
          <w:szCs w:val="28"/>
        </w:rPr>
        <w:t>8</w:t>
      </w:r>
      <w:r w:rsidRPr="00BE5604">
        <w:rPr>
          <w:sz w:val="28"/>
          <w:szCs w:val="28"/>
        </w:rPr>
        <w:t xml:space="preserve">.2. Информации, указанной в подпунктах 11.7, 11.8 и 11.11 настоящего Порядка, – не позднее пяти рабочих дней со дня принятия или внесения изменений </w:t>
      </w:r>
      <w:r>
        <w:rPr>
          <w:sz w:val="28"/>
          <w:szCs w:val="28"/>
        </w:rPr>
        <w:t>в решение</w:t>
      </w:r>
      <w:r w:rsidRPr="00C93229">
        <w:rPr>
          <w:sz w:val="28"/>
          <w:szCs w:val="28"/>
        </w:rPr>
        <w:t xml:space="preserve"> о соответствующем </w:t>
      </w:r>
      <w:r>
        <w:rPr>
          <w:sz w:val="28"/>
          <w:szCs w:val="28"/>
        </w:rPr>
        <w:t>бюджете и решение</w:t>
      </w:r>
      <w:r w:rsidRPr="00C93229">
        <w:rPr>
          <w:sz w:val="28"/>
          <w:szCs w:val="28"/>
        </w:rPr>
        <w:t xml:space="preserve"> об исполнении соответствующего бюджета.</w:t>
      </w:r>
    </w:p>
    <w:p w:rsidR="004B4427" w:rsidRPr="00BE5604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BE5604">
        <w:rPr>
          <w:sz w:val="28"/>
          <w:szCs w:val="28"/>
        </w:rPr>
        <w:t>1</w:t>
      </w:r>
      <w:r w:rsidRPr="00CA1E45">
        <w:rPr>
          <w:sz w:val="28"/>
          <w:szCs w:val="28"/>
        </w:rPr>
        <w:t>8</w:t>
      </w:r>
      <w:r w:rsidRPr="00BE5604">
        <w:rPr>
          <w:sz w:val="28"/>
          <w:szCs w:val="28"/>
        </w:rPr>
        <w:t xml:space="preserve">.3. Информации, указанной в подпункте 11.9 настоящего Порядка, – </w:t>
      </w:r>
      <w:r>
        <w:rPr>
          <w:sz w:val="28"/>
          <w:szCs w:val="28"/>
        </w:rPr>
        <w:br/>
      </w:r>
      <w:r w:rsidRPr="00BE5604">
        <w:rPr>
          <w:sz w:val="28"/>
          <w:szCs w:val="28"/>
        </w:rPr>
        <w:t>в соответствии с порядк</w:t>
      </w:r>
      <w:r>
        <w:rPr>
          <w:sz w:val="28"/>
          <w:szCs w:val="28"/>
        </w:rPr>
        <w:t>ами</w:t>
      </w:r>
      <w:r w:rsidRPr="00BE5604">
        <w:rPr>
          <w:sz w:val="28"/>
          <w:szCs w:val="28"/>
        </w:rPr>
        <w:t xml:space="preserve"> ведения </w:t>
      </w:r>
      <w:r>
        <w:rPr>
          <w:sz w:val="28"/>
          <w:szCs w:val="28"/>
        </w:rPr>
        <w:t xml:space="preserve">прогноза доходов </w:t>
      </w:r>
      <w:r w:rsidRPr="00BE560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BE5604">
        <w:rPr>
          <w:sz w:val="28"/>
          <w:szCs w:val="28"/>
        </w:rPr>
        <w:t>, но не позднее десятого рабочего дня каждого месяца года.</w:t>
      </w:r>
    </w:p>
    <w:p w:rsidR="004B4427" w:rsidRPr="00BE5604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BE5604">
        <w:rPr>
          <w:sz w:val="28"/>
          <w:szCs w:val="28"/>
        </w:rPr>
        <w:t>1</w:t>
      </w:r>
      <w:r w:rsidRPr="00CA1E45">
        <w:rPr>
          <w:sz w:val="28"/>
          <w:szCs w:val="28"/>
        </w:rPr>
        <w:t>8</w:t>
      </w:r>
      <w:r w:rsidRPr="00BE5604">
        <w:rPr>
          <w:sz w:val="28"/>
          <w:szCs w:val="28"/>
        </w:rPr>
        <w:t>.4. Информации, указанной в подпунктах 12.9 и 12.11 настоящего Порядка, –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платежах.</w:t>
      </w:r>
    </w:p>
    <w:p w:rsidR="004B4427" w:rsidRPr="00BE5604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BE5604">
        <w:rPr>
          <w:sz w:val="28"/>
          <w:szCs w:val="28"/>
        </w:rPr>
        <w:t>1</w:t>
      </w:r>
      <w:r w:rsidRPr="00CA1E45">
        <w:rPr>
          <w:sz w:val="28"/>
          <w:szCs w:val="28"/>
        </w:rPr>
        <w:t>8</w:t>
      </w:r>
      <w:r w:rsidRPr="00BE5604">
        <w:rPr>
          <w:sz w:val="28"/>
          <w:szCs w:val="28"/>
        </w:rPr>
        <w:t>.5. Информации, указанной в подпункте 11.6 и подпункте 12.12 настоящего Порядка, – в соответствии со сроками</w:t>
      </w:r>
      <w:r>
        <w:rPr>
          <w:sz w:val="28"/>
          <w:szCs w:val="28"/>
        </w:rPr>
        <w:t xml:space="preserve"> составления проектов </w:t>
      </w:r>
      <w:r w:rsidRPr="00BE560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BE5604">
        <w:rPr>
          <w:sz w:val="28"/>
          <w:szCs w:val="28"/>
        </w:rPr>
        <w:t>, на очередной финансовый год (на очередной финансовый год и на плановый период).</w:t>
      </w:r>
    </w:p>
    <w:p w:rsidR="004B4427" w:rsidRPr="00AD7B2B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BE5604">
        <w:rPr>
          <w:sz w:val="28"/>
          <w:szCs w:val="28"/>
        </w:rPr>
        <w:t>1</w:t>
      </w:r>
      <w:r w:rsidRPr="00CA1E45">
        <w:rPr>
          <w:sz w:val="28"/>
          <w:szCs w:val="28"/>
        </w:rPr>
        <w:t>8</w:t>
      </w:r>
      <w:r w:rsidRPr="00BE5604">
        <w:rPr>
          <w:sz w:val="28"/>
          <w:szCs w:val="28"/>
        </w:rPr>
        <w:t>.6. Информации, указанной в подпункте 11.10 и подпункте 12.10 настоящего Порядка, – в соответствии с порядками ведения кассо</w:t>
      </w:r>
      <w:r>
        <w:rPr>
          <w:sz w:val="28"/>
          <w:szCs w:val="28"/>
        </w:rPr>
        <w:t xml:space="preserve">вого плана исполнения </w:t>
      </w:r>
      <w:r w:rsidRPr="00BE560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BE5604">
        <w:rPr>
          <w:sz w:val="28"/>
          <w:szCs w:val="28"/>
        </w:rPr>
        <w:t xml:space="preserve">, </w:t>
      </w:r>
      <w:r w:rsidRPr="00AD7B2B">
        <w:rPr>
          <w:sz w:val="28"/>
          <w:szCs w:val="28"/>
        </w:rPr>
        <w:t>но не позднее десятого рабочего дня каждого месяца года.</w:t>
      </w:r>
    </w:p>
    <w:p w:rsidR="004B4427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BE5604">
        <w:rPr>
          <w:sz w:val="28"/>
          <w:szCs w:val="28"/>
        </w:rPr>
        <w:lastRenderedPageBreak/>
        <w:t>1</w:t>
      </w:r>
      <w:r w:rsidRPr="00CA1E45">
        <w:rPr>
          <w:sz w:val="28"/>
          <w:szCs w:val="28"/>
        </w:rPr>
        <w:t>8</w:t>
      </w:r>
      <w:r w:rsidRPr="00BE5604">
        <w:rPr>
          <w:sz w:val="28"/>
          <w:szCs w:val="28"/>
        </w:rPr>
        <w:t>.7. Информации, указанной в подпункте 12.8 настоящего Порядка, –</w:t>
      </w:r>
      <w:r>
        <w:rPr>
          <w:sz w:val="28"/>
          <w:szCs w:val="28"/>
        </w:rPr>
        <w:br/>
      </w:r>
      <w:r w:rsidRPr="00BE5604">
        <w:rPr>
          <w:sz w:val="28"/>
          <w:szCs w:val="28"/>
        </w:rPr>
        <w:t>незамедлительно, но не позднее одного рабочего дня после осуществления начисления.</w:t>
      </w:r>
    </w:p>
    <w:p w:rsidR="004B4427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bookmarkStart w:id="19" w:name="Par52"/>
      <w:bookmarkEnd w:id="19"/>
      <w:r w:rsidRPr="0075494F">
        <w:rPr>
          <w:sz w:val="28"/>
          <w:szCs w:val="28"/>
        </w:rPr>
        <w:t>19</w:t>
      </w:r>
      <w:r w:rsidRPr="00AC42CA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Орган, указанный в пункте 8 настоящего Порядка, в</w:t>
      </w:r>
      <w:r w:rsidRPr="00AC42CA">
        <w:rPr>
          <w:sz w:val="28"/>
          <w:szCs w:val="28"/>
        </w:rPr>
        <w:t xml:space="preserve"> целях ведения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 xml:space="preserve">а </w:t>
      </w:r>
      <w:r w:rsidRPr="00AC42CA">
        <w:rPr>
          <w:sz w:val="28"/>
          <w:szCs w:val="28"/>
        </w:rPr>
        <w:t>в течение одного рабочего дня со дня представления участник</w:t>
      </w:r>
      <w:r>
        <w:rPr>
          <w:sz w:val="28"/>
          <w:szCs w:val="28"/>
        </w:rPr>
        <w:t>ом</w:t>
      </w:r>
      <w:r w:rsidRPr="00AC42CA">
        <w:rPr>
          <w:sz w:val="28"/>
          <w:szCs w:val="28"/>
        </w:rPr>
        <w:t xml:space="preserve"> процесса ведения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информации, указанной в пунктах 11 и 12 настоящего Порядка, обеспечивает в автоматизированном режиме проверку</w:t>
      </w:r>
      <w:r>
        <w:rPr>
          <w:sz w:val="28"/>
          <w:szCs w:val="28"/>
        </w:rPr>
        <w:t xml:space="preserve"> </w:t>
      </w:r>
      <w:r w:rsidRPr="00AC42CA">
        <w:rPr>
          <w:sz w:val="28"/>
          <w:szCs w:val="28"/>
        </w:rPr>
        <w:t xml:space="preserve">наличия </w:t>
      </w:r>
      <w:r>
        <w:rPr>
          <w:sz w:val="28"/>
          <w:szCs w:val="28"/>
        </w:rPr>
        <w:t xml:space="preserve">такой </w:t>
      </w:r>
      <w:r w:rsidRPr="00AC42CA">
        <w:rPr>
          <w:sz w:val="28"/>
          <w:szCs w:val="28"/>
        </w:rPr>
        <w:t>информации</w:t>
      </w:r>
      <w:r>
        <w:rPr>
          <w:sz w:val="28"/>
          <w:szCs w:val="28"/>
        </w:rPr>
        <w:t>.</w:t>
      </w:r>
      <w:bookmarkStart w:id="20" w:name="Par53"/>
      <w:bookmarkEnd w:id="20"/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75494F">
        <w:rPr>
          <w:sz w:val="28"/>
          <w:szCs w:val="28"/>
        </w:rPr>
        <w:t>20</w:t>
      </w:r>
      <w:r w:rsidRPr="00AC42CA">
        <w:rPr>
          <w:sz w:val="28"/>
          <w:szCs w:val="28"/>
        </w:rPr>
        <w:t xml:space="preserve">. В случае положительного результата проверки, указанной в </w:t>
      </w:r>
      <w:r>
        <w:rPr>
          <w:sz w:val="28"/>
          <w:szCs w:val="28"/>
        </w:rPr>
        <w:t xml:space="preserve">    </w:t>
      </w:r>
      <w:r w:rsidRPr="00AC42CA">
        <w:rPr>
          <w:sz w:val="28"/>
          <w:szCs w:val="28"/>
        </w:rPr>
        <w:t xml:space="preserve">пункте </w:t>
      </w:r>
      <w:r w:rsidRPr="0075494F">
        <w:rPr>
          <w:sz w:val="28"/>
          <w:szCs w:val="28"/>
        </w:rPr>
        <w:t>19</w:t>
      </w:r>
      <w:r w:rsidRPr="00AC42CA">
        <w:rPr>
          <w:sz w:val="28"/>
          <w:szCs w:val="28"/>
        </w:rPr>
        <w:t xml:space="preserve"> настоящего Порядка, информация, представленная участником процесса </w:t>
      </w:r>
      <w:r>
        <w:rPr>
          <w:sz w:val="28"/>
          <w:szCs w:val="28"/>
        </w:rPr>
        <w:t xml:space="preserve"> </w:t>
      </w:r>
      <w:r w:rsidRPr="00AC42CA">
        <w:rPr>
          <w:sz w:val="28"/>
          <w:szCs w:val="28"/>
        </w:rPr>
        <w:t>ведения реестр</w:t>
      </w:r>
      <w:r>
        <w:rPr>
          <w:sz w:val="28"/>
          <w:szCs w:val="28"/>
        </w:rPr>
        <w:t>а источников доходов бюджета</w:t>
      </w:r>
      <w:r w:rsidRPr="00AC42CA">
        <w:rPr>
          <w:sz w:val="28"/>
          <w:szCs w:val="28"/>
        </w:rPr>
        <w:t>, образует следующие реестровые записи реестра источников доходов бюджета, которым орган, осуществляющий ведение реестра источников дохода бюджета в соответствии с пунктом 8 настоящего Порядка, присваивает уникальные номера: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в части информации, указанной в пункте 11 настоящего Порядка,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реестровую запись источника дохода бюджета реестра источников доходов бюджета;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в части информации, указанной в пункте 12 настоящего Порядка,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реестровую запись платежа по источнику дохода бюджета реестра источников доходов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При направлении участником процесса ведения реестр</w:t>
      </w:r>
      <w:r>
        <w:rPr>
          <w:sz w:val="28"/>
          <w:szCs w:val="28"/>
        </w:rPr>
        <w:t>ов</w:t>
      </w:r>
      <w:r w:rsidRPr="00AC42CA">
        <w:rPr>
          <w:sz w:val="28"/>
          <w:szCs w:val="28"/>
        </w:rPr>
        <w:t xml:space="preserve"> источников доходов б</w:t>
      </w:r>
      <w:r>
        <w:rPr>
          <w:sz w:val="28"/>
          <w:szCs w:val="28"/>
        </w:rPr>
        <w:t>юджетов</w:t>
      </w:r>
      <w:r w:rsidRPr="00AC42CA">
        <w:rPr>
          <w:sz w:val="28"/>
          <w:szCs w:val="28"/>
        </w:rPr>
        <w:t xml:space="preserve"> измененной информации, указанной в пунктах 11 и 12 настоящего Порядка, ранее образованные реестровые записи обновляются.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В случае отрицательного результата проверки, </w:t>
      </w:r>
      <w:r w:rsidRPr="00F55444">
        <w:rPr>
          <w:sz w:val="28"/>
          <w:szCs w:val="28"/>
        </w:rPr>
        <w:t xml:space="preserve">указанной в пункте </w:t>
      </w:r>
      <w:r w:rsidRPr="00790CA4">
        <w:rPr>
          <w:sz w:val="28"/>
          <w:szCs w:val="28"/>
        </w:rPr>
        <w:t>19</w:t>
      </w:r>
      <w:r w:rsidRPr="00F55444">
        <w:rPr>
          <w:sz w:val="28"/>
          <w:szCs w:val="28"/>
        </w:rPr>
        <w:t xml:space="preserve"> настоящего Порядка,</w:t>
      </w:r>
      <w:r w:rsidRPr="00AC42CA">
        <w:rPr>
          <w:sz w:val="28"/>
          <w:szCs w:val="28"/>
        </w:rPr>
        <w:t xml:space="preserve"> информация, представленная участником процесса ведения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в соответствии с пунктами 11 и 12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8 настоящего Порядка, в течение не более одного рабочего дня со дня представления участником процесса ведения реестр</w:t>
      </w:r>
      <w:r>
        <w:rPr>
          <w:sz w:val="28"/>
          <w:szCs w:val="28"/>
        </w:rPr>
        <w:t>ов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ов</w:t>
      </w:r>
      <w:r w:rsidRPr="00AC42CA">
        <w:rPr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2</w:t>
      </w:r>
      <w:r w:rsidRPr="00790CA4">
        <w:rPr>
          <w:sz w:val="28"/>
          <w:szCs w:val="28"/>
        </w:rPr>
        <w:t>1</w:t>
      </w:r>
      <w:r w:rsidRPr="00AC42CA">
        <w:rPr>
          <w:sz w:val="28"/>
          <w:szCs w:val="28"/>
        </w:rPr>
        <w:t xml:space="preserve">. В случае получения предусмотренного пунктом </w:t>
      </w:r>
      <w:r w:rsidRPr="00672113">
        <w:rPr>
          <w:sz w:val="28"/>
          <w:szCs w:val="28"/>
        </w:rPr>
        <w:t>2</w:t>
      </w:r>
      <w:r w:rsidRPr="00790CA4">
        <w:rPr>
          <w:sz w:val="28"/>
          <w:szCs w:val="28"/>
        </w:rPr>
        <w:t>0</w:t>
      </w:r>
      <w:r w:rsidRPr="00AC42CA">
        <w:rPr>
          <w:sz w:val="28"/>
          <w:szCs w:val="28"/>
        </w:rPr>
        <w:t xml:space="preserve"> настоящего Порядка протокола участник процесса ведения реестр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ов</w:t>
      </w:r>
      <w:r w:rsidRPr="00AC42CA">
        <w:rPr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2</w:t>
      </w:r>
      <w:r w:rsidRPr="00790CA4">
        <w:rPr>
          <w:sz w:val="28"/>
          <w:szCs w:val="28"/>
        </w:rPr>
        <w:t>2</w:t>
      </w:r>
      <w:r w:rsidRPr="00AC42CA">
        <w:rPr>
          <w:sz w:val="28"/>
          <w:szCs w:val="28"/>
        </w:rPr>
        <w:t>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lastRenderedPageBreak/>
        <w:t xml:space="preserve">1, 2, 3, 4, 5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коды группы дохода, под</w:t>
      </w:r>
      <w:r>
        <w:rPr>
          <w:sz w:val="28"/>
          <w:szCs w:val="28"/>
        </w:rPr>
        <w:t>группы дохода и элемента дохода</w:t>
      </w:r>
      <w:r w:rsidRPr="00AC42CA">
        <w:rPr>
          <w:sz w:val="28"/>
          <w:szCs w:val="28"/>
        </w:rPr>
        <w:t xml:space="preserve"> код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вида доходов бюджет</w:t>
      </w:r>
      <w:r>
        <w:rPr>
          <w:sz w:val="28"/>
          <w:szCs w:val="28"/>
        </w:rPr>
        <w:t>ов</w:t>
      </w:r>
      <w:r w:rsidRPr="00AC42CA">
        <w:rPr>
          <w:sz w:val="28"/>
          <w:szCs w:val="28"/>
        </w:rPr>
        <w:t xml:space="preserve"> классификации доходов бюджета, соответствующие источнику дохода бюджета;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6 разряд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</w:t>
      </w:r>
      <w:r>
        <w:rPr>
          <w:sz w:val="28"/>
          <w:szCs w:val="28"/>
        </w:rPr>
        <w:t xml:space="preserve"> Российской Федерации</w:t>
      </w:r>
      <w:r w:rsidRPr="00AC42CA">
        <w:rPr>
          <w:sz w:val="28"/>
          <w:szCs w:val="28"/>
        </w:rPr>
        <w:t>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7, 8, 9, 10, 11, 12, 13, 14, 15, 16, 17, 18, 19, 20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идентификационный код источника дохода бюджета в соответствии с перечнем источников доходов</w:t>
      </w:r>
      <w:r w:rsidRPr="0071673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AC42CA">
        <w:rPr>
          <w:sz w:val="28"/>
          <w:szCs w:val="28"/>
        </w:rPr>
        <w:t>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21 разряд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в ра</w:t>
      </w:r>
      <w:r>
        <w:rPr>
          <w:sz w:val="28"/>
          <w:szCs w:val="28"/>
        </w:rPr>
        <w:t>мках исполнения решения</w:t>
      </w:r>
      <w:r w:rsidRPr="00AC42CA">
        <w:rPr>
          <w:sz w:val="28"/>
          <w:szCs w:val="28"/>
        </w:rPr>
        <w:t xml:space="preserve"> о </w:t>
      </w:r>
      <w:r>
        <w:rPr>
          <w:sz w:val="28"/>
          <w:szCs w:val="28"/>
        </w:rPr>
        <w:t>соответствующем бюджете,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0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в рамках составления и утверждения </w:t>
      </w:r>
      <w:r>
        <w:rPr>
          <w:sz w:val="28"/>
          <w:szCs w:val="28"/>
        </w:rPr>
        <w:t>решения</w:t>
      </w:r>
      <w:r w:rsidRPr="00AC42C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соответствующем</w:t>
      </w:r>
      <w:r w:rsidRPr="00AC42CA">
        <w:rPr>
          <w:sz w:val="28"/>
          <w:szCs w:val="28"/>
        </w:rPr>
        <w:t xml:space="preserve"> бюджете;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22, 23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</w:t>
      </w:r>
      <w:r>
        <w:rPr>
          <w:sz w:val="28"/>
          <w:szCs w:val="28"/>
        </w:rPr>
        <w:t>а, на который составляется решение</w:t>
      </w:r>
      <w:r w:rsidRPr="00AC42CA">
        <w:rPr>
          <w:sz w:val="28"/>
          <w:szCs w:val="28"/>
        </w:rPr>
        <w:t xml:space="preserve"> о </w:t>
      </w:r>
      <w:r>
        <w:rPr>
          <w:sz w:val="28"/>
          <w:szCs w:val="28"/>
        </w:rPr>
        <w:t>соответствующем бюджете, в случае</w:t>
      </w:r>
      <w:r w:rsidRPr="00AC42CA">
        <w:rPr>
          <w:sz w:val="28"/>
          <w:szCs w:val="28"/>
        </w:rPr>
        <w:t xml:space="preserve"> если 21 разряд принимает значение 0;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24, 25, 26, 27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порядковый номер версии реестровой записи источника дохода бюджета реестра источников доходов бюджета.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2</w:t>
      </w:r>
      <w:r w:rsidRPr="00790CA4">
        <w:rPr>
          <w:sz w:val="28"/>
          <w:szCs w:val="28"/>
        </w:rPr>
        <w:t>3</w:t>
      </w:r>
      <w:r w:rsidRPr="00AC42CA">
        <w:rPr>
          <w:sz w:val="28"/>
          <w:szCs w:val="28"/>
        </w:rPr>
        <w:t>. Уникальный номер реестровой записи платежа по источнику дохода бюджета реестра источников доходов бюджета имеет следующую структуру: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1, 2, 3, 4, 5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коды группы дохода, подгруппы дохода и элемента дохода код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 xml:space="preserve"> вида доходов бюджет</w:t>
      </w:r>
      <w:r>
        <w:rPr>
          <w:sz w:val="28"/>
          <w:szCs w:val="28"/>
        </w:rPr>
        <w:t>ов</w:t>
      </w:r>
      <w:r w:rsidRPr="00AC42CA">
        <w:rPr>
          <w:sz w:val="28"/>
          <w:szCs w:val="28"/>
        </w:rPr>
        <w:t xml:space="preserve"> классификации доходов бюджет</w:t>
      </w:r>
      <w:r>
        <w:rPr>
          <w:sz w:val="28"/>
          <w:szCs w:val="28"/>
        </w:rPr>
        <w:t>а</w:t>
      </w:r>
      <w:r w:rsidRPr="00AC42CA">
        <w:rPr>
          <w:sz w:val="28"/>
          <w:szCs w:val="28"/>
        </w:rPr>
        <w:t>, соответствующие источнику дохода бюджета;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6 разряд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</w:t>
      </w:r>
      <w:r w:rsidRPr="0071673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AC42CA">
        <w:rPr>
          <w:sz w:val="28"/>
          <w:szCs w:val="28"/>
        </w:rPr>
        <w:t>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7, 8, 9, 10, 11, 12, 13, 14, 15, 16, 17, 18, 19, 20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идентификационный код источника дохода бюджета в соответствии с перечнем источников доходов</w:t>
      </w:r>
      <w:r w:rsidRPr="0071673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AC42CA">
        <w:rPr>
          <w:sz w:val="28"/>
          <w:szCs w:val="28"/>
        </w:rPr>
        <w:t>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21, 22, 23, 24, 25, 26, 27, 28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уникальный код администратора дохода бюджета по источнику дохода бюджета в соответствии с реестром участников бюдже</w:t>
      </w:r>
      <w:r>
        <w:rPr>
          <w:sz w:val="28"/>
          <w:szCs w:val="28"/>
        </w:rPr>
        <w:t>тного процесса</w:t>
      </w:r>
      <w:r w:rsidRPr="00AC42CA">
        <w:rPr>
          <w:sz w:val="28"/>
          <w:szCs w:val="28"/>
        </w:rPr>
        <w:t>, присвоенный в установленном порядке;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29 разряд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код признака назначения использования реестровой записи платежа по источнику дохода бюджета реестра источников доходов бюджета, принимающий значение 1;</w:t>
      </w:r>
    </w:p>
    <w:p w:rsidR="004B4427" w:rsidRPr="00AC42C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lastRenderedPageBreak/>
        <w:t xml:space="preserve">30, 31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последние две цифры года формирования реестровой записи платежа по источнику дохода бюджета реестра источников доходов бюджета;</w:t>
      </w:r>
    </w:p>
    <w:p w:rsidR="004B4427" w:rsidRPr="00E53D5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32, 33, 34, 35 разряды </w:t>
      </w:r>
      <w:r>
        <w:rPr>
          <w:sz w:val="28"/>
          <w:szCs w:val="28"/>
        </w:rPr>
        <w:t>–</w:t>
      </w:r>
      <w:r w:rsidRPr="00AC42CA">
        <w:rPr>
          <w:sz w:val="28"/>
          <w:szCs w:val="28"/>
        </w:rPr>
        <w:t xml:space="preserve"> порядковый номер версии реестровой записи платежа по источнику дохода бюджета реестра источников доходов </w:t>
      </w:r>
      <w:r w:rsidRPr="00E53D5A">
        <w:rPr>
          <w:sz w:val="28"/>
          <w:szCs w:val="28"/>
        </w:rPr>
        <w:t>бюджета.</w:t>
      </w:r>
    </w:p>
    <w:p w:rsidR="004B4427" w:rsidRPr="00E53D5A" w:rsidRDefault="004B4427" w:rsidP="004B4427">
      <w:pPr>
        <w:spacing w:line="360" w:lineRule="exact"/>
        <w:ind w:firstLine="709"/>
        <w:jc w:val="both"/>
        <w:rPr>
          <w:sz w:val="28"/>
          <w:szCs w:val="28"/>
        </w:rPr>
      </w:pPr>
      <w:r w:rsidRPr="00E53D5A">
        <w:rPr>
          <w:sz w:val="28"/>
          <w:szCs w:val="28"/>
        </w:rPr>
        <w:t>24. Реестр источников доходов  бюджета муниципального района направляется в составе документов и материалов, представляемых одновременно с проектом решения  о бюджете муниципального района в Тужинскую районную Думу по форме, утверждаемой Финансовым управлением.</w:t>
      </w:r>
    </w:p>
    <w:p w:rsidR="004B4427" w:rsidRPr="00E53D5A" w:rsidRDefault="004B4427" w:rsidP="004B4427">
      <w:pPr>
        <w:pStyle w:val="a7"/>
        <w:tabs>
          <w:tab w:val="left" w:pos="1134"/>
        </w:tabs>
        <w:spacing w:line="36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D5A">
        <w:rPr>
          <w:rFonts w:ascii="Times New Roman" w:hAnsi="Times New Roman" w:cs="Times New Roman"/>
          <w:b w:val="0"/>
          <w:bCs w:val="0"/>
          <w:sz w:val="28"/>
          <w:szCs w:val="28"/>
        </w:rPr>
        <w:t>____________</w:t>
      </w:r>
    </w:p>
    <w:p w:rsidR="00165115" w:rsidRPr="00D27063" w:rsidRDefault="00165115" w:rsidP="005F6DD1">
      <w:pPr>
        <w:pStyle w:val="ConsPlusNormal"/>
        <w:widowControl/>
        <w:spacing w:before="50"/>
        <w:ind w:firstLine="0"/>
        <w:jc w:val="both"/>
      </w:pPr>
    </w:p>
    <w:sectPr w:rsidR="00165115" w:rsidRPr="00D27063" w:rsidSect="000C64B6">
      <w:pgSz w:w="11906" w:h="16838"/>
      <w:pgMar w:top="719" w:right="907" w:bottom="719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7" w:hanging="2160"/>
      </w:pPr>
      <w:rPr>
        <w:rFonts w:hint="default"/>
      </w:rPr>
    </w:lvl>
  </w:abstractNum>
  <w:abstractNum w:abstractNumId="1">
    <w:nsid w:val="7DC532B6"/>
    <w:multiLevelType w:val="hybridMultilevel"/>
    <w:tmpl w:val="8C1EF7E6"/>
    <w:lvl w:ilvl="0" w:tplc="15744E8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0AF"/>
    <w:rsid w:val="00015AF4"/>
    <w:rsid w:val="0002741B"/>
    <w:rsid w:val="00034DDC"/>
    <w:rsid w:val="00036242"/>
    <w:rsid w:val="00047D3A"/>
    <w:rsid w:val="00063E76"/>
    <w:rsid w:val="000676D5"/>
    <w:rsid w:val="00073687"/>
    <w:rsid w:val="00073FDE"/>
    <w:rsid w:val="00074573"/>
    <w:rsid w:val="00085271"/>
    <w:rsid w:val="0009441B"/>
    <w:rsid w:val="000A1A4D"/>
    <w:rsid w:val="000B0775"/>
    <w:rsid w:val="000B1477"/>
    <w:rsid w:val="000B4853"/>
    <w:rsid w:val="000B5873"/>
    <w:rsid w:val="000C519F"/>
    <w:rsid w:val="000C64B6"/>
    <w:rsid w:val="000D1A9E"/>
    <w:rsid w:val="000E22E5"/>
    <w:rsid w:val="000E3FDE"/>
    <w:rsid w:val="000E575C"/>
    <w:rsid w:val="000F4BC3"/>
    <w:rsid w:val="00107D02"/>
    <w:rsid w:val="0011222A"/>
    <w:rsid w:val="00143243"/>
    <w:rsid w:val="00145237"/>
    <w:rsid w:val="001504F1"/>
    <w:rsid w:val="0016206C"/>
    <w:rsid w:val="00165115"/>
    <w:rsid w:val="00165A55"/>
    <w:rsid w:val="00194040"/>
    <w:rsid w:val="001B3866"/>
    <w:rsid w:val="001D5B81"/>
    <w:rsid w:val="001F2EEE"/>
    <w:rsid w:val="00207024"/>
    <w:rsid w:val="00211963"/>
    <w:rsid w:val="002324CD"/>
    <w:rsid w:val="00240C9A"/>
    <w:rsid w:val="00251CE7"/>
    <w:rsid w:val="00263BE5"/>
    <w:rsid w:val="00271EDF"/>
    <w:rsid w:val="002939EA"/>
    <w:rsid w:val="002B1557"/>
    <w:rsid w:val="002B26B4"/>
    <w:rsid w:val="002C012E"/>
    <w:rsid w:val="002C3CFE"/>
    <w:rsid w:val="002D0345"/>
    <w:rsid w:val="002D2FA0"/>
    <w:rsid w:val="002D32DF"/>
    <w:rsid w:val="002D70A3"/>
    <w:rsid w:val="002E5582"/>
    <w:rsid w:val="002E6393"/>
    <w:rsid w:val="002F04CB"/>
    <w:rsid w:val="002F0890"/>
    <w:rsid w:val="002F526A"/>
    <w:rsid w:val="00301A10"/>
    <w:rsid w:val="00311C65"/>
    <w:rsid w:val="00313382"/>
    <w:rsid w:val="0031643F"/>
    <w:rsid w:val="00350A8F"/>
    <w:rsid w:val="00356E93"/>
    <w:rsid w:val="003573F3"/>
    <w:rsid w:val="0036299A"/>
    <w:rsid w:val="00363AE9"/>
    <w:rsid w:val="0036642D"/>
    <w:rsid w:val="003800B0"/>
    <w:rsid w:val="003934DA"/>
    <w:rsid w:val="003978DD"/>
    <w:rsid w:val="003A18B7"/>
    <w:rsid w:val="003A6348"/>
    <w:rsid w:val="003A7726"/>
    <w:rsid w:val="003B5879"/>
    <w:rsid w:val="003C4F1B"/>
    <w:rsid w:val="004011EA"/>
    <w:rsid w:val="00403187"/>
    <w:rsid w:val="00420087"/>
    <w:rsid w:val="00431DA7"/>
    <w:rsid w:val="0043700D"/>
    <w:rsid w:val="00445940"/>
    <w:rsid w:val="004609CB"/>
    <w:rsid w:val="00471351"/>
    <w:rsid w:val="00474BC5"/>
    <w:rsid w:val="00477A0F"/>
    <w:rsid w:val="00480581"/>
    <w:rsid w:val="00482B5B"/>
    <w:rsid w:val="00494810"/>
    <w:rsid w:val="004A226F"/>
    <w:rsid w:val="004A7321"/>
    <w:rsid w:val="004B25C8"/>
    <w:rsid w:val="004B4427"/>
    <w:rsid w:val="004C29A7"/>
    <w:rsid w:val="004C2B95"/>
    <w:rsid w:val="004C3609"/>
    <w:rsid w:val="004C42B8"/>
    <w:rsid w:val="004C69A2"/>
    <w:rsid w:val="004E3A25"/>
    <w:rsid w:val="004E6C44"/>
    <w:rsid w:val="005142C6"/>
    <w:rsid w:val="005229CC"/>
    <w:rsid w:val="00526602"/>
    <w:rsid w:val="0053055F"/>
    <w:rsid w:val="00544B7C"/>
    <w:rsid w:val="0055704B"/>
    <w:rsid w:val="0057072B"/>
    <w:rsid w:val="00582A8E"/>
    <w:rsid w:val="00596746"/>
    <w:rsid w:val="005A023B"/>
    <w:rsid w:val="005B04F8"/>
    <w:rsid w:val="005C649C"/>
    <w:rsid w:val="005D13D4"/>
    <w:rsid w:val="005E6632"/>
    <w:rsid w:val="005F6DD1"/>
    <w:rsid w:val="00622973"/>
    <w:rsid w:val="00625429"/>
    <w:rsid w:val="00640A96"/>
    <w:rsid w:val="00657064"/>
    <w:rsid w:val="006665FF"/>
    <w:rsid w:val="006B155B"/>
    <w:rsid w:val="006B402F"/>
    <w:rsid w:val="006C65FF"/>
    <w:rsid w:val="00700939"/>
    <w:rsid w:val="00702A56"/>
    <w:rsid w:val="007255F5"/>
    <w:rsid w:val="0073724B"/>
    <w:rsid w:val="007425D3"/>
    <w:rsid w:val="00744F17"/>
    <w:rsid w:val="007553D6"/>
    <w:rsid w:val="007555F9"/>
    <w:rsid w:val="00765D9D"/>
    <w:rsid w:val="00780533"/>
    <w:rsid w:val="007837C1"/>
    <w:rsid w:val="00790187"/>
    <w:rsid w:val="007916E7"/>
    <w:rsid w:val="0079574B"/>
    <w:rsid w:val="007B4CFD"/>
    <w:rsid w:val="007C3E5A"/>
    <w:rsid w:val="007C4009"/>
    <w:rsid w:val="007D02C5"/>
    <w:rsid w:val="007D1380"/>
    <w:rsid w:val="007D5F98"/>
    <w:rsid w:val="007D686E"/>
    <w:rsid w:val="0081799C"/>
    <w:rsid w:val="00827964"/>
    <w:rsid w:val="00845792"/>
    <w:rsid w:val="008462E0"/>
    <w:rsid w:val="0084725F"/>
    <w:rsid w:val="008500AF"/>
    <w:rsid w:val="00852A40"/>
    <w:rsid w:val="0087735E"/>
    <w:rsid w:val="00881507"/>
    <w:rsid w:val="00883372"/>
    <w:rsid w:val="008B2C7C"/>
    <w:rsid w:val="008B5545"/>
    <w:rsid w:val="008B5FA1"/>
    <w:rsid w:val="008D4A28"/>
    <w:rsid w:val="008D68F1"/>
    <w:rsid w:val="008E1D80"/>
    <w:rsid w:val="008E3B72"/>
    <w:rsid w:val="00905EC6"/>
    <w:rsid w:val="00920C4D"/>
    <w:rsid w:val="00923E3F"/>
    <w:rsid w:val="0092716B"/>
    <w:rsid w:val="00930C9A"/>
    <w:rsid w:val="00931AAB"/>
    <w:rsid w:val="00932E41"/>
    <w:rsid w:val="0094517D"/>
    <w:rsid w:val="00953D11"/>
    <w:rsid w:val="00955E33"/>
    <w:rsid w:val="00961E41"/>
    <w:rsid w:val="00964ECE"/>
    <w:rsid w:val="00970017"/>
    <w:rsid w:val="00992779"/>
    <w:rsid w:val="009B2DFF"/>
    <w:rsid w:val="009B3408"/>
    <w:rsid w:val="009B3CA4"/>
    <w:rsid w:val="009B427E"/>
    <w:rsid w:val="009D4A58"/>
    <w:rsid w:val="00A13C01"/>
    <w:rsid w:val="00A15474"/>
    <w:rsid w:val="00A17D65"/>
    <w:rsid w:val="00A27E3C"/>
    <w:rsid w:val="00A30C90"/>
    <w:rsid w:val="00A4223B"/>
    <w:rsid w:val="00A433F1"/>
    <w:rsid w:val="00A45CAF"/>
    <w:rsid w:val="00A46DB5"/>
    <w:rsid w:val="00A51113"/>
    <w:rsid w:val="00A631C9"/>
    <w:rsid w:val="00A77997"/>
    <w:rsid w:val="00A96A02"/>
    <w:rsid w:val="00AA2D42"/>
    <w:rsid w:val="00AB755C"/>
    <w:rsid w:val="00AE5C8D"/>
    <w:rsid w:val="00AF208B"/>
    <w:rsid w:val="00B06528"/>
    <w:rsid w:val="00B12D64"/>
    <w:rsid w:val="00B345FD"/>
    <w:rsid w:val="00B34DCD"/>
    <w:rsid w:val="00B453CC"/>
    <w:rsid w:val="00B47D40"/>
    <w:rsid w:val="00B52B97"/>
    <w:rsid w:val="00B53F4D"/>
    <w:rsid w:val="00B730FC"/>
    <w:rsid w:val="00B76AA9"/>
    <w:rsid w:val="00B91CE5"/>
    <w:rsid w:val="00B9414E"/>
    <w:rsid w:val="00BA67B0"/>
    <w:rsid w:val="00BB0CFD"/>
    <w:rsid w:val="00BB597F"/>
    <w:rsid w:val="00BD45DC"/>
    <w:rsid w:val="00BE1415"/>
    <w:rsid w:val="00C0047B"/>
    <w:rsid w:val="00C11660"/>
    <w:rsid w:val="00C2058D"/>
    <w:rsid w:val="00C24FC0"/>
    <w:rsid w:val="00C328D7"/>
    <w:rsid w:val="00C338CD"/>
    <w:rsid w:val="00C433F5"/>
    <w:rsid w:val="00C45768"/>
    <w:rsid w:val="00C55D31"/>
    <w:rsid w:val="00C662D7"/>
    <w:rsid w:val="00C662DF"/>
    <w:rsid w:val="00C719E5"/>
    <w:rsid w:val="00C76B6D"/>
    <w:rsid w:val="00C76E5A"/>
    <w:rsid w:val="00C82E3C"/>
    <w:rsid w:val="00C854F1"/>
    <w:rsid w:val="00C9363F"/>
    <w:rsid w:val="00CA4C99"/>
    <w:rsid w:val="00CD7884"/>
    <w:rsid w:val="00CF510A"/>
    <w:rsid w:val="00D06645"/>
    <w:rsid w:val="00D2117E"/>
    <w:rsid w:val="00D352F0"/>
    <w:rsid w:val="00D41773"/>
    <w:rsid w:val="00D5076C"/>
    <w:rsid w:val="00D54F68"/>
    <w:rsid w:val="00D5538B"/>
    <w:rsid w:val="00D57D7F"/>
    <w:rsid w:val="00D60666"/>
    <w:rsid w:val="00D74AAF"/>
    <w:rsid w:val="00D74FE4"/>
    <w:rsid w:val="00D839AA"/>
    <w:rsid w:val="00DC0DDA"/>
    <w:rsid w:val="00DC1B9E"/>
    <w:rsid w:val="00DC532C"/>
    <w:rsid w:val="00E00641"/>
    <w:rsid w:val="00E06825"/>
    <w:rsid w:val="00E11D7A"/>
    <w:rsid w:val="00E15BBF"/>
    <w:rsid w:val="00E21D95"/>
    <w:rsid w:val="00E27058"/>
    <w:rsid w:val="00E34BD8"/>
    <w:rsid w:val="00E42769"/>
    <w:rsid w:val="00E47418"/>
    <w:rsid w:val="00E60792"/>
    <w:rsid w:val="00E651CB"/>
    <w:rsid w:val="00E651FF"/>
    <w:rsid w:val="00E83B4C"/>
    <w:rsid w:val="00E83E89"/>
    <w:rsid w:val="00E96203"/>
    <w:rsid w:val="00EB4F16"/>
    <w:rsid w:val="00EB730D"/>
    <w:rsid w:val="00EB7314"/>
    <w:rsid w:val="00EC4F78"/>
    <w:rsid w:val="00EC67D8"/>
    <w:rsid w:val="00ED426A"/>
    <w:rsid w:val="00F00FA5"/>
    <w:rsid w:val="00F44802"/>
    <w:rsid w:val="00F560F9"/>
    <w:rsid w:val="00F70246"/>
    <w:rsid w:val="00F76BA8"/>
    <w:rsid w:val="00F81B21"/>
    <w:rsid w:val="00F86927"/>
    <w:rsid w:val="00F91C7B"/>
    <w:rsid w:val="00F95914"/>
    <w:rsid w:val="00FA6408"/>
    <w:rsid w:val="00FB65A6"/>
    <w:rsid w:val="00FB6C72"/>
    <w:rsid w:val="00FD39C7"/>
    <w:rsid w:val="00FD7FFD"/>
    <w:rsid w:val="00FE508A"/>
    <w:rsid w:val="00F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0E2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2E5"/>
    <w:rPr>
      <w:sz w:val="24"/>
      <w:szCs w:val="24"/>
    </w:rPr>
  </w:style>
  <w:style w:type="paragraph" w:customStyle="1" w:styleId="ConsPlusNonformat">
    <w:name w:val="ConsPlusNonformat"/>
    <w:uiPriority w:val="99"/>
    <w:rsid w:val="000E22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#Таблица названия столбцов"/>
    <w:basedOn w:val="a"/>
    <w:uiPriority w:val="99"/>
    <w:rsid w:val="004B4427"/>
    <w:pPr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18529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Server</cp:lastModifiedBy>
  <cp:revision>2</cp:revision>
  <cp:lastPrinted>2017-07-26T11:07:00Z</cp:lastPrinted>
  <dcterms:created xsi:type="dcterms:W3CDTF">2017-08-28T10:23:00Z</dcterms:created>
  <dcterms:modified xsi:type="dcterms:W3CDTF">2017-08-28T10:23:00Z</dcterms:modified>
</cp:coreProperties>
</file>