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75" w:rsidRDefault="00657DAB" w:rsidP="00740D75">
      <w:pPr>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740D75" w:rsidRPr="00740D75" w:rsidRDefault="00740D75" w:rsidP="00740D75">
      <w:pPr>
        <w:spacing w:after="0" w:line="240" w:lineRule="auto"/>
        <w:rPr>
          <w:rFonts w:ascii="Times New Roman" w:hAnsi="Times New Roman"/>
        </w:rPr>
      </w:pPr>
    </w:p>
    <w:p w:rsidR="00740D75" w:rsidRPr="00740D75" w:rsidRDefault="00740D75" w:rsidP="00740D75">
      <w:pPr>
        <w:spacing w:after="0" w:line="240" w:lineRule="auto"/>
        <w:jc w:val="center"/>
        <w:rPr>
          <w:rFonts w:ascii="Times New Roman" w:hAnsi="Times New Roman"/>
          <w:b/>
          <w:sz w:val="28"/>
          <w:szCs w:val="28"/>
        </w:rPr>
      </w:pPr>
      <w:r w:rsidRPr="00740D75">
        <w:rPr>
          <w:rFonts w:ascii="Times New Roman" w:hAnsi="Times New Roman"/>
          <w:b/>
          <w:sz w:val="28"/>
          <w:szCs w:val="28"/>
        </w:rPr>
        <w:t>АДМИНИСТРАЦИЯ ТУЖИНСКОГО МУНИЦИПАЛЬНОГО РАЙОНА</w:t>
      </w:r>
    </w:p>
    <w:p w:rsidR="00740D75" w:rsidRPr="00740D75" w:rsidRDefault="00740D75" w:rsidP="00740D75">
      <w:pPr>
        <w:spacing w:after="0" w:line="240" w:lineRule="auto"/>
        <w:jc w:val="center"/>
        <w:rPr>
          <w:rFonts w:ascii="Times New Roman" w:hAnsi="Times New Roman"/>
          <w:b/>
          <w:sz w:val="28"/>
          <w:szCs w:val="28"/>
        </w:rPr>
      </w:pPr>
      <w:r w:rsidRPr="00740D75">
        <w:rPr>
          <w:rFonts w:ascii="Times New Roman" w:hAnsi="Times New Roman"/>
          <w:b/>
          <w:sz w:val="28"/>
          <w:szCs w:val="28"/>
        </w:rPr>
        <w:t>КИРОВСКОЙ ОБЛАСТИ</w:t>
      </w:r>
    </w:p>
    <w:p w:rsidR="00740D75" w:rsidRPr="00740D75" w:rsidRDefault="00740D75" w:rsidP="00740D75">
      <w:pPr>
        <w:spacing w:after="0" w:line="240" w:lineRule="auto"/>
        <w:rPr>
          <w:rFonts w:ascii="Times New Roman" w:hAnsi="Times New Roman"/>
          <w:sz w:val="28"/>
          <w:szCs w:val="28"/>
        </w:rPr>
      </w:pPr>
    </w:p>
    <w:p w:rsidR="00740D75" w:rsidRDefault="00740D75" w:rsidP="00740D75">
      <w:pPr>
        <w:spacing w:after="0" w:line="240" w:lineRule="auto"/>
        <w:jc w:val="center"/>
        <w:rPr>
          <w:rFonts w:ascii="Times New Roman" w:hAnsi="Times New Roman"/>
          <w:b/>
          <w:sz w:val="28"/>
          <w:szCs w:val="28"/>
        </w:rPr>
      </w:pPr>
      <w:r w:rsidRPr="00740D75">
        <w:rPr>
          <w:rFonts w:ascii="Times New Roman" w:hAnsi="Times New Roman"/>
          <w:b/>
          <w:sz w:val="28"/>
          <w:szCs w:val="28"/>
        </w:rPr>
        <w:t>ПОСТАНОВЛЕНИЕ</w:t>
      </w:r>
    </w:p>
    <w:p w:rsidR="00740D75" w:rsidRPr="00740D75" w:rsidRDefault="00740D75" w:rsidP="00740D75">
      <w:pPr>
        <w:spacing w:after="0" w:line="240" w:lineRule="auto"/>
        <w:jc w:val="center"/>
        <w:rPr>
          <w:rFonts w:ascii="Times New Roman" w:hAnsi="Times New Roman"/>
          <w:b/>
          <w:sz w:val="28"/>
          <w:szCs w:val="28"/>
        </w:rPr>
      </w:pPr>
    </w:p>
    <w:p w:rsidR="00740D75" w:rsidRPr="00740D75" w:rsidRDefault="00740D75" w:rsidP="00740D75">
      <w:pPr>
        <w:spacing w:after="0" w:line="240" w:lineRule="auto"/>
        <w:jc w:val="center"/>
        <w:rPr>
          <w:rFonts w:ascii="Times New Roman" w:hAnsi="Times New Roman"/>
          <w:b/>
          <w:sz w:val="28"/>
          <w:szCs w:val="28"/>
        </w:rPr>
      </w:pPr>
    </w:p>
    <w:p w:rsidR="00740D75" w:rsidRPr="0048512D" w:rsidRDefault="0048512D" w:rsidP="00740D75">
      <w:pPr>
        <w:spacing w:after="0" w:line="240" w:lineRule="auto"/>
        <w:jc w:val="both"/>
        <w:rPr>
          <w:rFonts w:ascii="Times New Roman" w:hAnsi="Times New Roman"/>
          <w:sz w:val="28"/>
          <w:szCs w:val="28"/>
        </w:rPr>
      </w:pPr>
      <w:r w:rsidRPr="0048512D">
        <w:rPr>
          <w:rFonts w:ascii="Times New Roman" w:hAnsi="Times New Roman"/>
          <w:sz w:val="28"/>
          <w:szCs w:val="28"/>
        </w:rPr>
        <w:t>17.07.2017</w:t>
      </w:r>
      <w:r w:rsidR="00740D75" w:rsidRPr="0048512D">
        <w:rPr>
          <w:rFonts w:ascii="Times New Roman" w:hAnsi="Times New Roman"/>
          <w:sz w:val="28"/>
          <w:szCs w:val="28"/>
        </w:rPr>
        <w:t xml:space="preserve">                                                         </w:t>
      </w:r>
      <w:r w:rsidR="00740D75" w:rsidRPr="0048512D">
        <w:rPr>
          <w:rFonts w:ascii="Times New Roman" w:hAnsi="Times New Roman"/>
          <w:sz w:val="28"/>
          <w:szCs w:val="28"/>
        </w:rPr>
        <w:tab/>
        <w:t xml:space="preserve">                    </w:t>
      </w:r>
      <w:r>
        <w:rPr>
          <w:rFonts w:ascii="Times New Roman" w:hAnsi="Times New Roman"/>
          <w:sz w:val="28"/>
          <w:szCs w:val="28"/>
        </w:rPr>
        <w:t xml:space="preserve">                  </w:t>
      </w:r>
      <w:r w:rsidR="00740D75" w:rsidRPr="0048512D">
        <w:rPr>
          <w:rFonts w:ascii="Times New Roman" w:hAnsi="Times New Roman"/>
          <w:sz w:val="28"/>
          <w:szCs w:val="28"/>
        </w:rPr>
        <w:t xml:space="preserve">       № </w:t>
      </w:r>
      <w:r w:rsidRPr="0048512D">
        <w:rPr>
          <w:rFonts w:ascii="Times New Roman" w:hAnsi="Times New Roman"/>
          <w:sz w:val="28"/>
          <w:szCs w:val="28"/>
        </w:rPr>
        <w:t>258</w:t>
      </w:r>
    </w:p>
    <w:p w:rsidR="00740D75" w:rsidRPr="00740D75" w:rsidRDefault="00740D75" w:rsidP="00740D75">
      <w:pPr>
        <w:spacing w:after="0" w:line="240" w:lineRule="auto"/>
        <w:jc w:val="center"/>
        <w:rPr>
          <w:rFonts w:ascii="Times New Roman" w:hAnsi="Times New Roman"/>
          <w:b/>
        </w:rPr>
      </w:pPr>
    </w:p>
    <w:p w:rsidR="00740D75" w:rsidRPr="00DF7405" w:rsidRDefault="00DF7405" w:rsidP="00740D75">
      <w:pPr>
        <w:spacing w:after="0" w:line="240" w:lineRule="auto"/>
        <w:jc w:val="center"/>
        <w:rPr>
          <w:rFonts w:ascii="Times New Roman" w:hAnsi="Times New Roman"/>
          <w:sz w:val="28"/>
          <w:szCs w:val="28"/>
        </w:rPr>
      </w:pPr>
      <w:r>
        <w:rPr>
          <w:rFonts w:ascii="Times New Roman" w:hAnsi="Times New Roman"/>
          <w:sz w:val="28"/>
          <w:szCs w:val="28"/>
        </w:rPr>
        <w:t xml:space="preserve">пгт </w:t>
      </w:r>
      <w:r w:rsidR="00740D75" w:rsidRPr="00DF7405">
        <w:rPr>
          <w:rFonts w:ascii="Times New Roman" w:hAnsi="Times New Roman"/>
          <w:sz w:val="28"/>
          <w:szCs w:val="28"/>
        </w:rPr>
        <w:t>Тужа</w:t>
      </w:r>
    </w:p>
    <w:p w:rsidR="00740D75" w:rsidRDefault="00740D75" w:rsidP="00740D75">
      <w:pPr>
        <w:spacing w:after="0" w:line="240" w:lineRule="auto"/>
        <w:jc w:val="center"/>
        <w:rPr>
          <w:rFonts w:ascii="Times New Roman" w:hAnsi="Times New Roman"/>
          <w:b/>
          <w:sz w:val="28"/>
          <w:szCs w:val="28"/>
        </w:rPr>
      </w:pPr>
    </w:p>
    <w:p w:rsidR="00740D75" w:rsidRPr="00740D75" w:rsidRDefault="00740D75" w:rsidP="00740D75">
      <w:pPr>
        <w:spacing w:after="0" w:line="240" w:lineRule="auto"/>
        <w:jc w:val="center"/>
        <w:rPr>
          <w:rFonts w:ascii="Times New Roman" w:hAnsi="Times New Roman"/>
          <w:b/>
          <w:sz w:val="28"/>
          <w:szCs w:val="28"/>
        </w:rPr>
      </w:pPr>
    </w:p>
    <w:p w:rsidR="00740D75" w:rsidRPr="00740D75" w:rsidRDefault="00740D75" w:rsidP="00740D75">
      <w:pPr>
        <w:pStyle w:val="ConsPlusTitle"/>
        <w:jc w:val="center"/>
        <w:rPr>
          <w:sz w:val="28"/>
          <w:szCs w:val="28"/>
        </w:rPr>
      </w:pPr>
      <w:r w:rsidRPr="00740D75">
        <w:rPr>
          <w:sz w:val="28"/>
          <w:szCs w:val="28"/>
        </w:rPr>
        <w:t>О внесении изменений в постановление администрации Тужинского муниципального района Кировской области от 01.12.2014 № 517</w:t>
      </w:r>
    </w:p>
    <w:p w:rsidR="00740D75" w:rsidRPr="00740D75" w:rsidRDefault="00740D75" w:rsidP="00740D75">
      <w:pPr>
        <w:pStyle w:val="ConsPlusTitle"/>
        <w:jc w:val="center"/>
        <w:rPr>
          <w:sz w:val="28"/>
          <w:szCs w:val="28"/>
        </w:rPr>
      </w:pPr>
    </w:p>
    <w:p w:rsidR="00740D75" w:rsidRDefault="00740D75" w:rsidP="00740D75">
      <w:pPr>
        <w:pStyle w:val="ConsPlusNormal"/>
        <w:spacing w:line="360" w:lineRule="auto"/>
        <w:ind w:firstLine="540"/>
        <w:jc w:val="both"/>
      </w:pPr>
      <w:r>
        <w:t>Администрация Тужинского муниципального района ПОСТАНОВЛЯЕТ:</w:t>
      </w:r>
    </w:p>
    <w:p w:rsidR="00740D75" w:rsidRPr="00740D75" w:rsidRDefault="00740D75" w:rsidP="00740D75">
      <w:pPr>
        <w:pStyle w:val="ConsPlusNormal"/>
        <w:spacing w:line="360" w:lineRule="auto"/>
        <w:ind w:firstLine="540"/>
        <w:jc w:val="both"/>
      </w:pPr>
      <w:r>
        <w:t xml:space="preserve">1. </w:t>
      </w:r>
      <w:r w:rsidRPr="00740D75">
        <w:t xml:space="preserve">Внести в </w:t>
      </w:r>
      <w:hyperlink r:id="rId7" w:history="1">
        <w:r w:rsidRPr="00740D75">
          <w:t>постановление</w:t>
        </w:r>
      </w:hyperlink>
      <w:r w:rsidRPr="00740D75">
        <w:t xml:space="preserve"> </w:t>
      </w:r>
      <w:r>
        <w:t xml:space="preserve">администрации Тужинского муниципального района </w:t>
      </w:r>
      <w:r w:rsidRPr="00740D75">
        <w:t xml:space="preserve">от </w:t>
      </w:r>
      <w:r>
        <w:t>01</w:t>
      </w:r>
      <w:r w:rsidRPr="00740D75">
        <w:t>.</w:t>
      </w:r>
      <w:r>
        <w:t>12</w:t>
      </w:r>
      <w:r w:rsidRPr="00740D75">
        <w:t xml:space="preserve">.2014 </w:t>
      </w:r>
      <w:r>
        <w:t>№</w:t>
      </w:r>
      <w:r w:rsidRPr="00740D75">
        <w:t xml:space="preserve"> </w:t>
      </w:r>
      <w:r>
        <w:t>517 «</w:t>
      </w:r>
      <w:r w:rsidRPr="00740D75">
        <w:t xml:space="preserve">Об утверждении </w:t>
      </w:r>
      <w:r>
        <w:t>п</w:t>
      </w:r>
      <w:r w:rsidRPr="00740D75">
        <w:t>орядка осуществления внутреннего финансового контроля и внутреннего финансового аудита</w:t>
      </w:r>
      <w:r>
        <w:t>»</w:t>
      </w:r>
      <w:r w:rsidRPr="00740D75">
        <w:t xml:space="preserve"> следующие изменения:</w:t>
      </w:r>
    </w:p>
    <w:p w:rsidR="00740D75" w:rsidRPr="00740D75" w:rsidRDefault="00740D75" w:rsidP="00740D75">
      <w:pPr>
        <w:pStyle w:val="ConsPlusNormal"/>
        <w:spacing w:line="360" w:lineRule="auto"/>
        <w:ind w:firstLine="540"/>
        <w:jc w:val="both"/>
      </w:pPr>
      <w:r w:rsidRPr="00740D75">
        <w:t xml:space="preserve">1.1. Утвердить </w:t>
      </w:r>
      <w:hyperlink r:id="rId8" w:history="1">
        <w:r w:rsidRPr="00740D75">
          <w:t>Порядок</w:t>
        </w:r>
      </w:hyperlink>
      <w:r w:rsidRPr="00740D75">
        <w:t xml:space="preserve"> осуществления внутреннего финансового контроля и внутреннего финансового аудита в новой </w:t>
      </w:r>
      <w:hyperlink w:anchor="P31" w:history="1">
        <w:r w:rsidRPr="00740D75">
          <w:t>редакции</w:t>
        </w:r>
      </w:hyperlink>
      <w:r w:rsidRPr="00740D75">
        <w:t xml:space="preserve"> согласно приложению.</w:t>
      </w:r>
    </w:p>
    <w:p w:rsidR="00740D75" w:rsidRDefault="00740D75" w:rsidP="00E51F04">
      <w:pPr>
        <w:pStyle w:val="ConsPlusNormal"/>
        <w:spacing w:line="360" w:lineRule="auto"/>
        <w:ind w:firstLine="540"/>
        <w:jc w:val="both"/>
      </w:pPr>
      <w:r w:rsidRPr="00740D75">
        <w:t>2.</w:t>
      </w:r>
      <w:r w:rsidR="00E51F04">
        <w:t xml:space="preserve"> </w:t>
      </w:r>
      <w:r w:rsidR="00E51F04" w:rsidRPr="009C5D05">
        <w:t>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w:t>
      </w:r>
      <w:r w:rsidR="00E51F04">
        <w:t>льного района Кировской области.</w:t>
      </w:r>
    </w:p>
    <w:p w:rsidR="00740D75" w:rsidRPr="00740D75" w:rsidRDefault="00740D75" w:rsidP="00740D75">
      <w:pPr>
        <w:jc w:val="both"/>
        <w:rPr>
          <w:rFonts w:ascii="Times New Roman" w:hAnsi="Times New Roman"/>
          <w:sz w:val="28"/>
          <w:szCs w:val="28"/>
        </w:rPr>
      </w:pPr>
    </w:p>
    <w:p w:rsidR="00740D75" w:rsidRPr="00740D75" w:rsidRDefault="00740D75" w:rsidP="00740D75">
      <w:pPr>
        <w:jc w:val="both"/>
        <w:rPr>
          <w:rFonts w:ascii="Times New Roman" w:hAnsi="Times New Roman"/>
          <w:sz w:val="28"/>
          <w:szCs w:val="28"/>
        </w:rPr>
      </w:pPr>
    </w:p>
    <w:p w:rsidR="00740D75" w:rsidRPr="00740D75" w:rsidRDefault="00740D75" w:rsidP="00740D75">
      <w:pPr>
        <w:jc w:val="both"/>
        <w:rPr>
          <w:rFonts w:ascii="Times New Roman" w:hAnsi="Times New Roman"/>
          <w:sz w:val="28"/>
          <w:szCs w:val="28"/>
        </w:rPr>
      </w:pPr>
    </w:p>
    <w:p w:rsidR="002F211C" w:rsidRDefault="002F211C" w:rsidP="00E51F04">
      <w:pPr>
        <w:spacing w:after="0" w:line="240" w:lineRule="auto"/>
        <w:jc w:val="both"/>
        <w:rPr>
          <w:rFonts w:ascii="Times New Roman" w:hAnsi="Times New Roman"/>
          <w:sz w:val="28"/>
          <w:szCs w:val="28"/>
        </w:rPr>
      </w:pPr>
      <w:r>
        <w:rPr>
          <w:rFonts w:ascii="Times New Roman" w:hAnsi="Times New Roman"/>
          <w:sz w:val="28"/>
          <w:szCs w:val="28"/>
        </w:rPr>
        <w:t xml:space="preserve">И.о. главы Тужинского </w:t>
      </w:r>
    </w:p>
    <w:p w:rsidR="00740D75" w:rsidRDefault="002F211C" w:rsidP="00E51F04">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sidR="00740D75" w:rsidRPr="00740D75">
        <w:rPr>
          <w:rFonts w:ascii="Times New Roman" w:hAnsi="Times New Roman"/>
          <w:sz w:val="28"/>
          <w:szCs w:val="28"/>
        </w:rPr>
        <w:t xml:space="preserve"> </w:t>
      </w:r>
      <w:r w:rsidR="00DF7405">
        <w:rPr>
          <w:rFonts w:ascii="Times New Roman" w:hAnsi="Times New Roman"/>
          <w:sz w:val="28"/>
          <w:szCs w:val="28"/>
        </w:rPr>
        <w:tab/>
      </w:r>
      <w:r>
        <w:rPr>
          <w:rFonts w:ascii="Times New Roman" w:hAnsi="Times New Roman"/>
          <w:sz w:val="28"/>
          <w:szCs w:val="28"/>
        </w:rPr>
        <w:t>Л.В. Бледных</w:t>
      </w:r>
    </w:p>
    <w:p w:rsidR="00E51F04" w:rsidRDefault="00E51F04" w:rsidP="00E51F04">
      <w:pPr>
        <w:spacing w:after="0" w:line="240" w:lineRule="auto"/>
        <w:jc w:val="both"/>
        <w:rPr>
          <w:rFonts w:ascii="Times New Roman" w:hAnsi="Times New Roman"/>
          <w:sz w:val="28"/>
          <w:szCs w:val="28"/>
        </w:rPr>
      </w:pPr>
    </w:p>
    <w:p w:rsidR="00E51F04" w:rsidRDefault="00E51F04" w:rsidP="00E51F04">
      <w:pPr>
        <w:widowControl w:val="0"/>
        <w:autoSpaceDE w:val="0"/>
        <w:autoSpaceDN w:val="0"/>
        <w:adjustRightInd w:val="0"/>
        <w:spacing w:after="480"/>
        <w:rPr>
          <w:sz w:val="28"/>
          <w:szCs w:val="28"/>
        </w:rPr>
      </w:pPr>
    </w:p>
    <w:p w:rsidR="00E51F04" w:rsidRDefault="00E51F04" w:rsidP="00545168">
      <w:pPr>
        <w:widowControl w:val="0"/>
        <w:tabs>
          <w:tab w:val="left" w:pos="5670"/>
        </w:tabs>
        <w:autoSpaceDE w:val="0"/>
        <w:autoSpaceDN w:val="0"/>
        <w:adjustRightInd w:val="0"/>
        <w:spacing w:after="0" w:line="240" w:lineRule="auto"/>
        <w:ind w:left="5670"/>
        <w:outlineLvl w:val="0"/>
        <w:rPr>
          <w:rFonts w:ascii="Times New Roman" w:hAnsi="Times New Roman"/>
          <w:sz w:val="24"/>
          <w:szCs w:val="24"/>
        </w:rPr>
      </w:pPr>
    </w:p>
    <w:p w:rsidR="00200751" w:rsidRPr="00AF5377" w:rsidRDefault="00200751" w:rsidP="00545168">
      <w:pPr>
        <w:widowControl w:val="0"/>
        <w:tabs>
          <w:tab w:val="left" w:pos="5670"/>
        </w:tabs>
        <w:autoSpaceDE w:val="0"/>
        <w:autoSpaceDN w:val="0"/>
        <w:adjustRightInd w:val="0"/>
        <w:spacing w:after="0" w:line="240" w:lineRule="auto"/>
        <w:ind w:left="5670"/>
        <w:outlineLvl w:val="0"/>
        <w:rPr>
          <w:rFonts w:ascii="Times New Roman" w:hAnsi="Times New Roman"/>
          <w:sz w:val="24"/>
          <w:szCs w:val="24"/>
        </w:rPr>
      </w:pPr>
      <w:r w:rsidRPr="00AF5377">
        <w:rPr>
          <w:rFonts w:ascii="Times New Roman" w:hAnsi="Times New Roman"/>
          <w:sz w:val="24"/>
          <w:szCs w:val="24"/>
        </w:rPr>
        <w:t>Приложение</w:t>
      </w:r>
      <w:r w:rsidR="00B60537" w:rsidRPr="00AF5377">
        <w:rPr>
          <w:rFonts w:ascii="Times New Roman" w:hAnsi="Times New Roman"/>
          <w:sz w:val="24"/>
          <w:szCs w:val="24"/>
        </w:rPr>
        <w:t xml:space="preserve">                             </w:t>
      </w:r>
    </w:p>
    <w:p w:rsidR="00545168" w:rsidRPr="00AF5377" w:rsidRDefault="00545168" w:rsidP="00545168">
      <w:pPr>
        <w:widowControl w:val="0"/>
        <w:tabs>
          <w:tab w:val="left" w:pos="5670"/>
        </w:tabs>
        <w:autoSpaceDE w:val="0"/>
        <w:autoSpaceDN w:val="0"/>
        <w:adjustRightInd w:val="0"/>
        <w:spacing w:after="0" w:line="240" w:lineRule="auto"/>
        <w:ind w:left="5670"/>
        <w:outlineLvl w:val="0"/>
        <w:rPr>
          <w:rFonts w:ascii="Times New Roman" w:hAnsi="Times New Roman"/>
          <w:sz w:val="24"/>
          <w:szCs w:val="24"/>
        </w:rPr>
      </w:pPr>
    </w:p>
    <w:p w:rsidR="00382B14" w:rsidRPr="00AF5377" w:rsidRDefault="00382B14" w:rsidP="00545168">
      <w:pPr>
        <w:widowControl w:val="0"/>
        <w:tabs>
          <w:tab w:val="left" w:pos="5670"/>
        </w:tabs>
        <w:autoSpaceDE w:val="0"/>
        <w:autoSpaceDN w:val="0"/>
        <w:adjustRightInd w:val="0"/>
        <w:spacing w:after="0" w:line="240" w:lineRule="auto"/>
        <w:ind w:left="5670"/>
        <w:outlineLvl w:val="0"/>
        <w:rPr>
          <w:rFonts w:ascii="Times New Roman" w:hAnsi="Times New Roman"/>
          <w:sz w:val="24"/>
          <w:szCs w:val="24"/>
        </w:rPr>
      </w:pPr>
      <w:r w:rsidRPr="00AF5377">
        <w:rPr>
          <w:rFonts w:ascii="Times New Roman" w:hAnsi="Times New Roman"/>
          <w:sz w:val="24"/>
          <w:szCs w:val="24"/>
        </w:rPr>
        <w:t>У</w:t>
      </w:r>
      <w:r w:rsidR="00200751" w:rsidRPr="00AF5377">
        <w:rPr>
          <w:rFonts w:ascii="Times New Roman" w:hAnsi="Times New Roman"/>
          <w:sz w:val="24"/>
          <w:szCs w:val="24"/>
        </w:rPr>
        <w:t>ТВЕРЖДЕН</w:t>
      </w:r>
    </w:p>
    <w:p w:rsidR="00F21EE1" w:rsidRPr="00AF5377" w:rsidRDefault="00F21EE1" w:rsidP="00F21EE1">
      <w:pPr>
        <w:widowControl w:val="0"/>
        <w:tabs>
          <w:tab w:val="left" w:pos="5670"/>
        </w:tabs>
        <w:autoSpaceDE w:val="0"/>
        <w:autoSpaceDN w:val="0"/>
        <w:adjustRightInd w:val="0"/>
        <w:spacing w:after="0" w:line="240" w:lineRule="auto"/>
        <w:ind w:left="5670"/>
        <w:outlineLvl w:val="0"/>
        <w:rPr>
          <w:rFonts w:ascii="Times New Roman" w:hAnsi="Times New Roman"/>
          <w:sz w:val="24"/>
          <w:szCs w:val="24"/>
        </w:rPr>
      </w:pPr>
    </w:p>
    <w:p w:rsidR="00382B14" w:rsidRPr="00AF5377" w:rsidRDefault="00382B14" w:rsidP="00F21EE1">
      <w:pPr>
        <w:widowControl w:val="0"/>
        <w:tabs>
          <w:tab w:val="left" w:pos="5670"/>
        </w:tabs>
        <w:autoSpaceDE w:val="0"/>
        <w:autoSpaceDN w:val="0"/>
        <w:adjustRightInd w:val="0"/>
        <w:spacing w:after="0" w:line="240" w:lineRule="auto"/>
        <w:ind w:left="5670"/>
        <w:rPr>
          <w:rFonts w:ascii="Times New Roman" w:hAnsi="Times New Roman"/>
          <w:sz w:val="24"/>
          <w:szCs w:val="24"/>
        </w:rPr>
      </w:pPr>
      <w:r w:rsidRPr="00AF5377">
        <w:rPr>
          <w:rFonts w:ascii="Times New Roman" w:hAnsi="Times New Roman"/>
          <w:sz w:val="24"/>
          <w:szCs w:val="24"/>
        </w:rPr>
        <w:t xml:space="preserve">постановлением </w:t>
      </w:r>
      <w:r w:rsidR="00CB7297" w:rsidRPr="00AF5377">
        <w:rPr>
          <w:rFonts w:ascii="Times New Roman" w:hAnsi="Times New Roman"/>
          <w:sz w:val="24"/>
          <w:szCs w:val="24"/>
        </w:rPr>
        <w:t>администрации Тужинского муниципального раойна</w:t>
      </w:r>
    </w:p>
    <w:p w:rsidR="00382B14" w:rsidRPr="00AF5377" w:rsidRDefault="009C024F" w:rsidP="00E7721F">
      <w:pPr>
        <w:widowControl w:val="0"/>
        <w:tabs>
          <w:tab w:val="left" w:pos="5670"/>
          <w:tab w:val="left" w:pos="7371"/>
        </w:tabs>
        <w:autoSpaceDE w:val="0"/>
        <w:autoSpaceDN w:val="0"/>
        <w:adjustRightInd w:val="0"/>
        <w:spacing w:after="0" w:line="240" w:lineRule="auto"/>
        <w:ind w:left="5670"/>
        <w:rPr>
          <w:rFonts w:ascii="Times New Roman" w:hAnsi="Times New Roman"/>
          <w:sz w:val="24"/>
          <w:szCs w:val="24"/>
        </w:rPr>
      </w:pPr>
      <w:r w:rsidRPr="00AF5377">
        <w:rPr>
          <w:rFonts w:ascii="Times New Roman" w:hAnsi="Times New Roman"/>
          <w:sz w:val="24"/>
          <w:szCs w:val="24"/>
        </w:rPr>
        <w:t>о</w:t>
      </w:r>
      <w:r w:rsidR="00382B14" w:rsidRPr="00AF5377">
        <w:rPr>
          <w:rFonts w:ascii="Times New Roman" w:hAnsi="Times New Roman"/>
          <w:sz w:val="24"/>
          <w:szCs w:val="24"/>
        </w:rPr>
        <w:t>т</w:t>
      </w:r>
      <w:r w:rsidRPr="00AF5377">
        <w:rPr>
          <w:rFonts w:ascii="Times New Roman" w:hAnsi="Times New Roman"/>
          <w:sz w:val="24"/>
          <w:szCs w:val="24"/>
        </w:rPr>
        <w:t xml:space="preserve"> </w:t>
      </w:r>
      <w:r w:rsidR="000F19FE">
        <w:rPr>
          <w:rFonts w:ascii="Times New Roman" w:hAnsi="Times New Roman"/>
          <w:sz w:val="24"/>
          <w:szCs w:val="24"/>
        </w:rPr>
        <w:t xml:space="preserve">17.07.2017 </w:t>
      </w:r>
      <w:r w:rsidR="00B60537" w:rsidRPr="00AF5377">
        <w:rPr>
          <w:rFonts w:ascii="Times New Roman" w:hAnsi="Times New Roman"/>
          <w:sz w:val="24"/>
          <w:szCs w:val="24"/>
        </w:rPr>
        <w:t>№</w:t>
      </w:r>
      <w:r w:rsidR="00382B14" w:rsidRPr="00AF5377">
        <w:rPr>
          <w:rFonts w:ascii="Times New Roman" w:hAnsi="Times New Roman"/>
          <w:sz w:val="24"/>
          <w:szCs w:val="24"/>
        </w:rPr>
        <w:t xml:space="preserve"> </w:t>
      </w:r>
      <w:r w:rsidR="000F19FE">
        <w:rPr>
          <w:rFonts w:ascii="Times New Roman" w:hAnsi="Times New Roman"/>
          <w:sz w:val="24"/>
          <w:szCs w:val="24"/>
        </w:rPr>
        <w:t>258</w:t>
      </w:r>
    </w:p>
    <w:p w:rsidR="00382B14" w:rsidRPr="00AF5377" w:rsidRDefault="00382B14" w:rsidP="001665B6">
      <w:pPr>
        <w:widowControl w:val="0"/>
        <w:autoSpaceDE w:val="0"/>
        <w:autoSpaceDN w:val="0"/>
        <w:adjustRightInd w:val="0"/>
        <w:spacing w:after="0" w:line="360" w:lineRule="auto"/>
        <w:ind w:firstLine="540"/>
        <w:jc w:val="both"/>
        <w:rPr>
          <w:rFonts w:ascii="Times New Roman" w:hAnsi="Times New Roman"/>
          <w:sz w:val="24"/>
          <w:szCs w:val="24"/>
        </w:rPr>
      </w:pPr>
    </w:p>
    <w:p w:rsidR="00200751" w:rsidRPr="00AF5377" w:rsidRDefault="00200751" w:rsidP="009E236D">
      <w:pPr>
        <w:widowControl w:val="0"/>
        <w:autoSpaceDE w:val="0"/>
        <w:autoSpaceDN w:val="0"/>
        <w:adjustRightInd w:val="0"/>
        <w:spacing w:after="0" w:line="240" w:lineRule="auto"/>
        <w:jc w:val="center"/>
        <w:rPr>
          <w:rFonts w:ascii="Times New Roman" w:hAnsi="Times New Roman"/>
          <w:b/>
          <w:bCs/>
          <w:sz w:val="24"/>
          <w:szCs w:val="24"/>
        </w:rPr>
      </w:pPr>
      <w:bookmarkStart w:id="0" w:name="Par35"/>
      <w:bookmarkEnd w:id="0"/>
    </w:p>
    <w:p w:rsidR="00382B14" w:rsidRPr="00AF5377" w:rsidRDefault="00D631C9" w:rsidP="009E236D">
      <w:pPr>
        <w:widowControl w:val="0"/>
        <w:autoSpaceDE w:val="0"/>
        <w:autoSpaceDN w:val="0"/>
        <w:adjustRightInd w:val="0"/>
        <w:spacing w:after="0" w:line="240" w:lineRule="auto"/>
        <w:jc w:val="center"/>
        <w:rPr>
          <w:rFonts w:ascii="Times New Roman" w:hAnsi="Times New Roman"/>
          <w:b/>
          <w:bCs/>
          <w:sz w:val="24"/>
          <w:szCs w:val="24"/>
        </w:rPr>
      </w:pPr>
      <w:r w:rsidRPr="00AF5377">
        <w:rPr>
          <w:rFonts w:ascii="Times New Roman" w:hAnsi="Times New Roman"/>
          <w:b/>
          <w:bCs/>
          <w:sz w:val="24"/>
          <w:szCs w:val="24"/>
        </w:rPr>
        <w:t>П</w:t>
      </w:r>
      <w:r w:rsidR="006A2EC5" w:rsidRPr="00AF5377">
        <w:rPr>
          <w:rFonts w:ascii="Times New Roman" w:hAnsi="Times New Roman"/>
          <w:b/>
          <w:bCs/>
          <w:sz w:val="24"/>
          <w:szCs w:val="24"/>
        </w:rPr>
        <w:t>ОРЯДОК</w:t>
      </w:r>
    </w:p>
    <w:p w:rsidR="00B60537" w:rsidRPr="00AF5377" w:rsidRDefault="009E236D" w:rsidP="009E236D">
      <w:pPr>
        <w:widowControl w:val="0"/>
        <w:autoSpaceDE w:val="0"/>
        <w:autoSpaceDN w:val="0"/>
        <w:adjustRightInd w:val="0"/>
        <w:spacing w:after="0" w:line="240" w:lineRule="auto"/>
        <w:jc w:val="center"/>
        <w:rPr>
          <w:rFonts w:ascii="Times New Roman" w:hAnsi="Times New Roman"/>
          <w:b/>
          <w:bCs/>
          <w:sz w:val="24"/>
          <w:szCs w:val="24"/>
        </w:rPr>
      </w:pPr>
      <w:r w:rsidRPr="00AF5377">
        <w:rPr>
          <w:rFonts w:ascii="Times New Roman" w:hAnsi="Times New Roman"/>
          <w:b/>
          <w:bCs/>
          <w:sz w:val="24"/>
          <w:szCs w:val="24"/>
        </w:rPr>
        <w:t xml:space="preserve">осуществления внутреннего финансового контроля </w:t>
      </w:r>
    </w:p>
    <w:p w:rsidR="00382B14" w:rsidRPr="00AF5377" w:rsidRDefault="009E236D" w:rsidP="009E236D">
      <w:pPr>
        <w:widowControl w:val="0"/>
        <w:autoSpaceDE w:val="0"/>
        <w:autoSpaceDN w:val="0"/>
        <w:adjustRightInd w:val="0"/>
        <w:spacing w:after="0" w:line="240" w:lineRule="auto"/>
        <w:jc w:val="center"/>
        <w:rPr>
          <w:rFonts w:ascii="Times New Roman" w:hAnsi="Times New Roman"/>
          <w:b/>
          <w:bCs/>
          <w:sz w:val="24"/>
          <w:szCs w:val="24"/>
        </w:rPr>
      </w:pPr>
      <w:r w:rsidRPr="00AF5377">
        <w:rPr>
          <w:rFonts w:ascii="Times New Roman" w:hAnsi="Times New Roman"/>
          <w:b/>
          <w:bCs/>
          <w:sz w:val="24"/>
          <w:szCs w:val="24"/>
        </w:rPr>
        <w:t>и внутреннего финансового аудита</w:t>
      </w:r>
    </w:p>
    <w:p w:rsidR="00382B14" w:rsidRPr="00AF5377" w:rsidRDefault="00382B14" w:rsidP="001665B6">
      <w:pPr>
        <w:widowControl w:val="0"/>
        <w:autoSpaceDE w:val="0"/>
        <w:autoSpaceDN w:val="0"/>
        <w:adjustRightInd w:val="0"/>
        <w:spacing w:after="0" w:line="360" w:lineRule="auto"/>
        <w:ind w:firstLine="540"/>
        <w:jc w:val="both"/>
        <w:rPr>
          <w:rFonts w:ascii="Times New Roman" w:hAnsi="Times New Roman"/>
          <w:sz w:val="24"/>
          <w:szCs w:val="24"/>
        </w:rPr>
      </w:pPr>
    </w:p>
    <w:p w:rsidR="00382B14" w:rsidRPr="00AF5377" w:rsidRDefault="003F276D" w:rsidP="007C1AD4">
      <w:pPr>
        <w:widowControl w:val="0"/>
        <w:autoSpaceDE w:val="0"/>
        <w:autoSpaceDN w:val="0"/>
        <w:adjustRightInd w:val="0"/>
        <w:spacing w:after="280" w:line="240" w:lineRule="auto"/>
        <w:ind w:firstLine="709"/>
        <w:jc w:val="both"/>
        <w:outlineLvl w:val="1"/>
        <w:rPr>
          <w:rFonts w:ascii="Times New Roman" w:hAnsi="Times New Roman"/>
          <w:b/>
          <w:sz w:val="24"/>
          <w:szCs w:val="24"/>
        </w:rPr>
      </w:pPr>
      <w:bookmarkStart w:id="1" w:name="Par43"/>
      <w:bookmarkEnd w:id="1"/>
      <w:r w:rsidRPr="00AF5377">
        <w:rPr>
          <w:rFonts w:ascii="Times New Roman" w:hAnsi="Times New Roman"/>
          <w:b/>
          <w:sz w:val="24"/>
          <w:szCs w:val="24"/>
        </w:rPr>
        <w:t>1</w:t>
      </w:r>
      <w:r w:rsidR="00382B14" w:rsidRPr="00AF5377">
        <w:rPr>
          <w:rFonts w:ascii="Times New Roman" w:hAnsi="Times New Roman"/>
          <w:b/>
          <w:sz w:val="24"/>
          <w:szCs w:val="24"/>
        </w:rPr>
        <w:t>. Общие положения</w:t>
      </w:r>
    </w:p>
    <w:p w:rsidR="00382B14" w:rsidRPr="00AF5377" w:rsidRDefault="000535B0" w:rsidP="007C1AD4">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1.</w:t>
      </w:r>
      <w:r w:rsidR="00382B14" w:rsidRPr="00AF5377">
        <w:rPr>
          <w:rFonts w:ascii="Times New Roman" w:hAnsi="Times New Roman"/>
          <w:sz w:val="24"/>
          <w:szCs w:val="24"/>
        </w:rPr>
        <w:t>1.</w:t>
      </w:r>
      <w:r w:rsidR="003868B3" w:rsidRPr="00AF5377">
        <w:rPr>
          <w:rFonts w:ascii="Times New Roman" w:hAnsi="Times New Roman"/>
          <w:sz w:val="24"/>
          <w:szCs w:val="24"/>
        </w:rPr>
        <w:t xml:space="preserve"> </w:t>
      </w:r>
      <w:r w:rsidR="00D631C9" w:rsidRPr="00AF5377">
        <w:rPr>
          <w:rFonts w:ascii="Times New Roman" w:hAnsi="Times New Roman"/>
          <w:sz w:val="24"/>
          <w:szCs w:val="24"/>
        </w:rPr>
        <w:t>П</w:t>
      </w:r>
      <w:r w:rsidR="00170BD7" w:rsidRPr="00AF5377">
        <w:rPr>
          <w:rFonts w:ascii="Times New Roman" w:hAnsi="Times New Roman"/>
          <w:sz w:val="24"/>
          <w:szCs w:val="24"/>
        </w:rPr>
        <w:t>орядок</w:t>
      </w:r>
      <w:r w:rsidR="00D631C9" w:rsidRPr="00AF5377">
        <w:rPr>
          <w:rFonts w:ascii="Times New Roman" w:hAnsi="Times New Roman"/>
          <w:sz w:val="24"/>
          <w:szCs w:val="24"/>
        </w:rPr>
        <w:t xml:space="preserve"> </w:t>
      </w:r>
      <w:r w:rsidR="00B27F13" w:rsidRPr="00AF5377">
        <w:rPr>
          <w:rFonts w:ascii="Times New Roman" w:hAnsi="Times New Roman"/>
          <w:sz w:val="24"/>
          <w:szCs w:val="24"/>
        </w:rPr>
        <w:t xml:space="preserve">осуществления внутреннего финансового контроля и внутреннего финансового аудита (далее – Порядок) </w:t>
      </w:r>
      <w:r w:rsidR="00DF7305" w:rsidRPr="00AF5377">
        <w:rPr>
          <w:rFonts w:ascii="Times New Roman" w:hAnsi="Times New Roman"/>
          <w:sz w:val="24"/>
          <w:szCs w:val="24"/>
        </w:rPr>
        <w:t>устанавлива</w:t>
      </w:r>
      <w:r w:rsidR="006A2EC5" w:rsidRPr="00AF5377">
        <w:rPr>
          <w:rFonts w:ascii="Times New Roman" w:hAnsi="Times New Roman"/>
          <w:sz w:val="24"/>
          <w:szCs w:val="24"/>
        </w:rPr>
        <w:t>е</w:t>
      </w:r>
      <w:r w:rsidR="00DF7305" w:rsidRPr="00AF5377">
        <w:rPr>
          <w:rFonts w:ascii="Times New Roman" w:hAnsi="Times New Roman"/>
          <w:sz w:val="24"/>
          <w:szCs w:val="24"/>
        </w:rPr>
        <w:t>т п</w:t>
      </w:r>
      <w:r w:rsidR="006A2EC5" w:rsidRPr="00AF5377">
        <w:rPr>
          <w:rFonts w:ascii="Times New Roman" w:hAnsi="Times New Roman"/>
          <w:sz w:val="24"/>
          <w:szCs w:val="24"/>
        </w:rPr>
        <w:t>равила</w:t>
      </w:r>
      <w:r w:rsidR="00DF7305" w:rsidRPr="00AF5377">
        <w:rPr>
          <w:rFonts w:ascii="Times New Roman" w:hAnsi="Times New Roman"/>
          <w:sz w:val="24"/>
          <w:szCs w:val="24"/>
        </w:rPr>
        <w:t xml:space="preserve"> </w:t>
      </w:r>
      <w:r w:rsidR="00B60537" w:rsidRPr="00AF5377">
        <w:rPr>
          <w:rFonts w:ascii="Times New Roman" w:hAnsi="Times New Roman"/>
          <w:sz w:val="24"/>
          <w:szCs w:val="24"/>
        </w:rPr>
        <w:t xml:space="preserve">осуществления </w:t>
      </w:r>
      <w:r w:rsidR="00382B14" w:rsidRPr="00AF5377">
        <w:rPr>
          <w:rFonts w:ascii="Times New Roman" w:hAnsi="Times New Roman"/>
          <w:sz w:val="24"/>
          <w:szCs w:val="24"/>
        </w:rPr>
        <w:t xml:space="preserve">главными распорядителями </w:t>
      </w:r>
      <w:r w:rsidR="00871B8B" w:rsidRPr="00AF5377">
        <w:rPr>
          <w:rFonts w:ascii="Times New Roman" w:hAnsi="Times New Roman"/>
          <w:sz w:val="24"/>
          <w:szCs w:val="24"/>
        </w:rPr>
        <w:t xml:space="preserve">(распорядителями) </w:t>
      </w:r>
      <w:r w:rsidR="00B91E3E" w:rsidRPr="00AF5377">
        <w:rPr>
          <w:rFonts w:ascii="Times New Roman" w:hAnsi="Times New Roman"/>
          <w:sz w:val="24"/>
          <w:szCs w:val="24"/>
        </w:rPr>
        <w:t>средств</w:t>
      </w:r>
      <w:r w:rsidR="00E663E9" w:rsidRPr="00AF5377">
        <w:rPr>
          <w:rFonts w:ascii="Times New Roman" w:hAnsi="Times New Roman"/>
          <w:sz w:val="24"/>
          <w:szCs w:val="24"/>
        </w:rPr>
        <w:t xml:space="preserve"> бюджета</w:t>
      </w:r>
      <w:r w:rsidR="00AD5FE5" w:rsidRPr="00AF5377">
        <w:rPr>
          <w:rFonts w:ascii="Times New Roman" w:hAnsi="Times New Roman"/>
          <w:sz w:val="24"/>
          <w:szCs w:val="24"/>
        </w:rPr>
        <w:t xml:space="preserve"> района</w:t>
      </w:r>
      <w:r w:rsidR="00382B14" w:rsidRPr="00AF5377">
        <w:rPr>
          <w:rFonts w:ascii="Times New Roman" w:hAnsi="Times New Roman"/>
          <w:sz w:val="24"/>
          <w:szCs w:val="24"/>
        </w:rPr>
        <w:t xml:space="preserve">, главными администраторами </w:t>
      </w:r>
      <w:r w:rsidR="00871B8B" w:rsidRPr="00AF5377">
        <w:rPr>
          <w:rFonts w:ascii="Times New Roman" w:hAnsi="Times New Roman"/>
          <w:sz w:val="24"/>
          <w:szCs w:val="24"/>
        </w:rPr>
        <w:t xml:space="preserve">(администраторами) </w:t>
      </w:r>
      <w:r w:rsidR="00382B14" w:rsidRPr="00AF5377">
        <w:rPr>
          <w:rFonts w:ascii="Times New Roman" w:hAnsi="Times New Roman"/>
          <w:sz w:val="24"/>
          <w:szCs w:val="24"/>
        </w:rPr>
        <w:t>доходов бюджета</w:t>
      </w:r>
      <w:r w:rsidR="00AD5FE5" w:rsidRPr="00AF5377">
        <w:rPr>
          <w:rFonts w:ascii="Times New Roman" w:hAnsi="Times New Roman"/>
          <w:sz w:val="24"/>
          <w:szCs w:val="24"/>
        </w:rPr>
        <w:t xml:space="preserve"> района</w:t>
      </w:r>
      <w:r w:rsidR="00382B14" w:rsidRPr="00AF5377">
        <w:rPr>
          <w:rFonts w:ascii="Times New Roman" w:hAnsi="Times New Roman"/>
          <w:sz w:val="24"/>
          <w:szCs w:val="24"/>
        </w:rPr>
        <w:t xml:space="preserve">, главными администраторами </w:t>
      </w:r>
      <w:r w:rsidR="00871B8B" w:rsidRPr="00AF5377">
        <w:rPr>
          <w:rFonts w:ascii="Times New Roman" w:hAnsi="Times New Roman"/>
          <w:sz w:val="24"/>
          <w:szCs w:val="24"/>
        </w:rPr>
        <w:t xml:space="preserve">(администраторами) </w:t>
      </w:r>
      <w:r w:rsidR="00382B14" w:rsidRPr="00AF5377">
        <w:rPr>
          <w:rFonts w:ascii="Times New Roman" w:hAnsi="Times New Roman"/>
          <w:sz w:val="24"/>
          <w:szCs w:val="24"/>
        </w:rPr>
        <w:t>источников финансирования дефицита бюджета</w:t>
      </w:r>
      <w:r w:rsidR="00AD5FE5" w:rsidRPr="00AF5377">
        <w:rPr>
          <w:rFonts w:ascii="Times New Roman" w:hAnsi="Times New Roman"/>
          <w:sz w:val="24"/>
          <w:szCs w:val="24"/>
        </w:rPr>
        <w:t xml:space="preserve"> района</w:t>
      </w:r>
      <w:r w:rsidR="00382B14" w:rsidRPr="00AF5377">
        <w:rPr>
          <w:rFonts w:ascii="Times New Roman" w:hAnsi="Times New Roman"/>
          <w:sz w:val="24"/>
          <w:szCs w:val="24"/>
        </w:rPr>
        <w:t xml:space="preserve"> </w:t>
      </w:r>
      <w:r w:rsidR="00DF7305" w:rsidRPr="00AF5377">
        <w:rPr>
          <w:rFonts w:ascii="Times New Roman" w:hAnsi="Times New Roman"/>
          <w:sz w:val="24"/>
          <w:szCs w:val="24"/>
        </w:rPr>
        <w:t xml:space="preserve">(далее – главный администратор бюджетных средств) </w:t>
      </w:r>
      <w:r w:rsidR="00382B14" w:rsidRPr="00AF5377">
        <w:rPr>
          <w:rFonts w:ascii="Times New Roman" w:hAnsi="Times New Roman"/>
          <w:sz w:val="24"/>
          <w:szCs w:val="24"/>
        </w:rPr>
        <w:t>вну</w:t>
      </w:r>
      <w:r w:rsidR="00A56E46" w:rsidRPr="00AF5377">
        <w:rPr>
          <w:rFonts w:ascii="Times New Roman" w:hAnsi="Times New Roman"/>
          <w:sz w:val="24"/>
          <w:szCs w:val="24"/>
        </w:rPr>
        <w:t xml:space="preserve">треннего финансового контроля и </w:t>
      </w:r>
      <w:r w:rsidR="00382B14" w:rsidRPr="00AF5377">
        <w:rPr>
          <w:rFonts w:ascii="Times New Roman" w:hAnsi="Times New Roman"/>
          <w:sz w:val="24"/>
          <w:szCs w:val="24"/>
        </w:rPr>
        <w:t>внутреннего финансового аудита.</w:t>
      </w:r>
    </w:p>
    <w:p w:rsidR="00B27F13" w:rsidRPr="00AF5377" w:rsidRDefault="00B27F13" w:rsidP="00B27F13">
      <w:pPr>
        <w:pStyle w:val="a9"/>
        <w:spacing w:line="360" w:lineRule="auto"/>
        <w:ind w:firstLine="709"/>
        <w:jc w:val="both"/>
      </w:pPr>
      <w:r w:rsidRPr="00AF5377">
        <w:t>1.2. В целях настоящего Порядка:</w:t>
      </w:r>
    </w:p>
    <w:p w:rsidR="00B27F13" w:rsidRPr="00AF5377" w:rsidRDefault="00B27F13" w:rsidP="00B27F13">
      <w:pPr>
        <w:pStyle w:val="a9"/>
        <w:spacing w:line="360" w:lineRule="auto"/>
        <w:ind w:firstLine="709"/>
        <w:jc w:val="both"/>
      </w:pPr>
      <w:r w:rsidRPr="00AF5377">
        <w:t>к подведомственным участникам бюджетного процесса относятся распорядитель средств бюджета</w:t>
      </w:r>
      <w:r w:rsidR="00AD5FE5" w:rsidRPr="00AF5377">
        <w:t xml:space="preserve"> района</w:t>
      </w:r>
      <w:r w:rsidRPr="00AF5377">
        <w:t>, администратор доходов бюджета</w:t>
      </w:r>
      <w:r w:rsidR="00AD5FE5" w:rsidRPr="00AF5377">
        <w:t xml:space="preserve"> района</w:t>
      </w:r>
      <w:r w:rsidRPr="00AF5377">
        <w:t>, администратор источников финансирования дефицита бюджета</w:t>
      </w:r>
      <w:r w:rsidR="00AD5FE5" w:rsidRPr="00AF5377">
        <w:t xml:space="preserve"> района</w:t>
      </w:r>
      <w:r w:rsidRPr="00AF5377">
        <w:t xml:space="preserve"> и получа</w:t>
      </w:r>
      <w:r w:rsidR="003E65B8" w:rsidRPr="00AF5377">
        <w:t>тели средств бюджета</w:t>
      </w:r>
      <w:r w:rsidR="00AD5FE5" w:rsidRPr="00AF5377">
        <w:t xml:space="preserve"> района</w:t>
      </w:r>
      <w:r w:rsidR="003E65B8" w:rsidRPr="00AF5377">
        <w:t>;</w:t>
      </w:r>
    </w:p>
    <w:p w:rsidR="00D37718" w:rsidRPr="00AF5377" w:rsidRDefault="00B27F13" w:rsidP="00B27F13">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к внутренним бюджетным процедурам относятся организуемые и выполняемые главными администраторами бюджетных средств и подведомственными получателями бюджетных средств процедуры составления и исполнения бюджета, ведения бюджетного учета и составления бюджетной отчетности</w:t>
      </w:r>
      <w:r w:rsidR="003E65B8" w:rsidRPr="00AF5377">
        <w:rPr>
          <w:rFonts w:ascii="Times New Roman" w:hAnsi="Times New Roman"/>
          <w:sz w:val="24"/>
          <w:szCs w:val="24"/>
        </w:rPr>
        <w:t xml:space="preserve"> (далее –</w:t>
      </w:r>
      <w:r w:rsidRPr="00AF5377">
        <w:rPr>
          <w:rFonts w:ascii="Times New Roman" w:hAnsi="Times New Roman"/>
          <w:sz w:val="24"/>
          <w:szCs w:val="24"/>
        </w:rPr>
        <w:t xml:space="preserve"> внутренние бюджетные процедуры).</w:t>
      </w:r>
    </w:p>
    <w:p w:rsidR="007C1AD4" w:rsidRPr="00AF5377" w:rsidRDefault="007C1AD4" w:rsidP="00B27F13">
      <w:pPr>
        <w:widowControl w:val="0"/>
        <w:autoSpaceDE w:val="0"/>
        <w:autoSpaceDN w:val="0"/>
        <w:adjustRightInd w:val="0"/>
        <w:spacing w:after="0" w:line="360" w:lineRule="auto"/>
        <w:ind w:firstLine="709"/>
        <w:jc w:val="both"/>
        <w:rPr>
          <w:rFonts w:ascii="Times New Roman" w:hAnsi="Times New Roman"/>
          <w:sz w:val="24"/>
          <w:szCs w:val="24"/>
        </w:rPr>
      </w:pPr>
    </w:p>
    <w:p w:rsidR="006857FE" w:rsidRPr="00AF5377" w:rsidRDefault="003F276D" w:rsidP="007C1AD4">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F5377">
        <w:rPr>
          <w:rFonts w:ascii="Times New Roman" w:hAnsi="Times New Roman"/>
          <w:b/>
          <w:sz w:val="24"/>
          <w:szCs w:val="24"/>
        </w:rPr>
        <w:t>2</w:t>
      </w:r>
      <w:r w:rsidR="006857FE" w:rsidRPr="00AF5377">
        <w:rPr>
          <w:rFonts w:ascii="Times New Roman" w:hAnsi="Times New Roman"/>
          <w:b/>
          <w:sz w:val="24"/>
          <w:szCs w:val="24"/>
        </w:rPr>
        <w:t xml:space="preserve">. </w:t>
      </w:r>
      <w:r w:rsidR="00D37718" w:rsidRPr="00AF5377">
        <w:rPr>
          <w:rFonts w:ascii="Times New Roman" w:hAnsi="Times New Roman"/>
          <w:b/>
          <w:sz w:val="24"/>
          <w:szCs w:val="24"/>
        </w:rPr>
        <w:t>Осуществление в</w:t>
      </w:r>
      <w:r w:rsidR="006857FE" w:rsidRPr="00AF5377">
        <w:rPr>
          <w:rFonts w:ascii="Times New Roman" w:hAnsi="Times New Roman"/>
          <w:b/>
          <w:sz w:val="24"/>
          <w:szCs w:val="24"/>
        </w:rPr>
        <w:t>нутренн</w:t>
      </w:r>
      <w:r w:rsidR="00D37718" w:rsidRPr="00AF5377">
        <w:rPr>
          <w:rFonts w:ascii="Times New Roman" w:hAnsi="Times New Roman"/>
          <w:b/>
          <w:sz w:val="24"/>
          <w:szCs w:val="24"/>
        </w:rPr>
        <w:t>его</w:t>
      </w:r>
      <w:r w:rsidR="006857FE" w:rsidRPr="00AF5377">
        <w:rPr>
          <w:rFonts w:ascii="Times New Roman" w:hAnsi="Times New Roman"/>
          <w:b/>
          <w:sz w:val="24"/>
          <w:szCs w:val="24"/>
        </w:rPr>
        <w:t xml:space="preserve"> финансов</w:t>
      </w:r>
      <w:r w:rsidR="00D37718" w:rsidRPr="00AF5377">
        <w:rPr>
          <w:rFonts w:ascii="Times New Roman" w:hAnsi="Times New Roman"/>
          <w:b/>
          <w:sz w:val="24"/>
          <w:szCs w:val="24"/>
        </w:rPr>
        <w:t>ого</w:t>
      </w:r>
      <w:r w:rsidR="006857FE" w:rsidRPr="00AF5377">
        <w:rPr>
          <w:rFonts w:ascii="Times New Roman" w:hAnsi="Times New Roman"/>
          <w:b/>
          <w:sz w:val="24"/>
          <w:szCs w:val="24"/>
        </w:rPr>
        <w:t xml:space="preserve"> контрол</w:t>
      </w:r>
      <w:r w:rsidR="00D37718" w:rsidRPr="00AF5377">
        <w:rPr>
          <w:rFonts w:ascii="Times New Roman" w:hAnsi="Times New Roman"/>
          <w:b/>
          <w:sz w:val="24"/>
          <w:szCs w:val="24"/>
        </w:rPr>
        <w:t>я</w:t>
      </w:r>
    </w:p>
    <w:p w:rsidR="00693A3A" w:rsidRPr="00AF5377" w:rsidRDefault="0039179E" w:rsidP="007C1AD4">
      <w:pPr>
        <w:widowControl w:val="0"/>
        <w:autoSpaceDE w:val="0"/>
        <w:autoSpaceDN w:val="0"/>
        <w:adjustRightInd w:val="0"/>
        <w:spacing w:before="280"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B27F13" w:rsidRPr="00AF5377">
        <w:rPr>
          <w:rFonts w:ascii="Times New Roman" w:hAnsi="Times New Roman"/>
          <w:sz w:val="24"/>
          <w:szCs w:val="24"/>
        </w:rPr>
        <w:t>1</w:t>
      </w:r>
      <w:r w:rsidRPr="00AF5377">
        <w:rPr>
          <w:rFonts w:ascii="Times New Roman" w:hAnsi="Times New Roman"/>
          <w:sz w:val="24"/>
          <w:szCs w:val="24"/>
        </w:rPr>
        <w:t>.</w:t>
      </w:r>
      <w:r w:rsidRPr="00AF5377">
        <w:rPr>
          <w:sz w:val="24"/>
          <w:szCs w:val="24"/>
        </w:rPr>
        <w:t xml:space="preserve"> </w:t>
      </w:r>
      <w:r w:rsidR="00693A3A" w:rsidRPr="00AF5377">
        <w:rPr>
          <w:rFonts w:ascii="Times New Roman" w:hAnsi="Times New Roman"/>
          <w:sz w:val="24"/>
          <w:szCs w:val="24"/>
        </w:rPr>
        <w:t>Субъектами внутреннего финансового контроля являются:</w:t>
      </w:r>
    </w:p>
    <w:p w:rsidR="00693A3A" w:rsidRPr="00AF5377" w:rsidRDefault="00693A3A" w:rsidP="00693A3A">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руководитель (заместитель руководителя) главного администратора бюджетных средств;</w:t>
      </w:r>
    </w:p>
    <w:p w:rsidR="00693A3A" w:rsidRPr="00AF5377" w:rsidRDefault="00693A3A" w:rsidP="00693A3A">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руководители (заместители руководителей) структурных подразделений, иные должностные лица главного администратора бюджетных средств. </w:t>
      </w:r>
    </w:p>
    <w:p w:rsidR="005B0498" w:rsidRPr="00AF5377" w:rsidRDefault="003868B3"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2.</w:t>
      </w:r>
      <w:r w:rsidR="00B27F13" w:rsidRPr="00AF5377">
        <w:rPr>
          <w:rFonts w:ascii="Times New Roman" w:hAnsi="Times New Roman"/>
          <w:sz w:val="24"/>
          <w:szCs w:val="24"/>
        </w:rPr>
        <w:t>2</w:t>
      </w:r>
      <w:r w:rsidRPr="00AF5377">
        <w:rPr>
          <w:rFonts w:ascii="Times New Roman" w:hAnsi="Times New Roman"/>
          <w:sz w:val="24"/>
          <w:szCs w:val="24"/>
        </w:rPr>
        <w:t xml:space="preserve">. </w:t>
      </w:r>
      <w:r w:rsidR="00693A3A" w:rsidRPr="00AF5377">
        <w:rPr>
          <w:rFonts w:ascii="Times New Roman" w:hAnsi="Times New Roman"/>
          <w:sz w:val="24"/>
          <w:szCs w:val="24"/>
        </w:rPr>
        <w:t>Организация внутреннего финансового контроля осуществляется с учетом требований статьи 160.2-1 Бюджетного кодекса Российской Федерации, определяющих, что внутренний финансовый контроль направлен на:</w:t>
      </w:r>
    </w:p>
    <w:p w:rsidR="005B0498" w:rsidRPr="00AF5377" w:rsidRDefault="005B0498" w:rsidP="003247D2">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lang w:eastAsia="ru-RU"/>
        </w:rPr>
        <w:t xml:space="preserve">соблюдение </w:t>
      </w:r>
      <w:r w:rsidR="0030565B" w:rsidRPr="00AF5377">
        <w:rPr>
          <w:rFonts w:ascii="Times New Roman" w:hAnsi="Times New Roman"/>
          <w:sz w:val="24"/>
          <w:szCs w:val="24"/>
          <w:lang w:eastAsia="ru-RU"/>
        </w:rPr>
        <w:t>установленных в соответствии с бюджетным законодательством Российской Федерации</w:t>
      </w:r>
      <w:r w:rsidR="00A56E46" w:rsidRPr="00AF5377">
        <w:rPr>
          <w:rFonts w:ascii="Times New Roman" w:hAnsi="Times New Roman"/>
          <w:sz w:val="24"/>
          <w:szCs w:val="24"/>
          <w:lang w:eastAsia="ru-RU"/>
        </w:rPr>
        <w:t xml:space="preserve"> и</w:t>
      </w:r>
      <w:r w:rsidR="0030565B" w:rsidRPr="00AF5377">
        <w:rPr>
          <w:rFonts w:ascii="Times New Roman" w:hAnsi="Times New Roman"/>
          <w:sz w:val="24"/>
          <w:szCs w:val="24"/>
          <w:lang w:eastAsia="ru-RU"/>
        </w:rPr>
        <w:t xml:space="preserve"> иными нормативными правовыми актами, регулирующими бюджетные правоотношения, </w:t>
      </w:r>
      <w:r w:rsidRPr="00AF5377">
        <w:rPr>
          <w:rFonts w:ascii="Times New Roman" w:hAnsi="Times New Roman"/>
          <w:sz w:val="24"/>
          <w:szCs w:val="24"/>
          <w:lang w:eastAsia="ru-RU"/>
        </w:rPr>
        <w:t>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w:t>
      </w:r>
      <w:r w:rsidR="00F67393" w:rsidRPr="00AF5377">
        <w:rPr>
          <w:rFonts w:ascii="Times New Roman" w:hAnsi="Times New Roman"/>
          <w:sz w:val="24"/>
          <w:szCs w:val="24"/>
          <w:lang w:eastAsia="ru-RU"/>
        </w:rPr>
        <w:t xml:space="preserve"> </w:t>
      </w:r>
      <w:r w:rsidR="00693A3A" w:rsidRPr="00AF5377">
        <w:rPr>
          <w:rFonts w:ascii="Times New Roman" w:hAnsi="Times New Roman"/>
          <w:sz w:val="24"/>
          <w:szCs w:val="24"/>
          <w:lang w:eastAsia="ru-RU"/>
        </w:rPr>
        <w:t>главным распорядителем бюджетных средств</w:t>
      </w:r>
      <w:r w:rsidR="00580CFA" w:rsidRPr="00AF5377">
        <w:rPr>
          <w:rFonts w:ascii="Times New Roman" w:hAnsi="Times New Roman"/>
          <w:sz w:val="24"/>
          <w:szCs w:val="24"/>
          <w:lang w:eastAsia="ru-RU"/>
        </w:rPr>
        <w:t xml:space="preserve"> </w:t>
      </w:r>
      <w:r w:rsidR="00D06F4E" w:rsidRPr="00AF5377">
        <w:rPr>
          <w:rFonts w:ascii="Times New Roman" w:hAnsi="Times New Roman"/>
          <w:sz w:val="24"/>
          <w:szCs w:val="24"/>
          <w:lang w:eastAsia="ru-RU"/>
        </w:rPr>
        <w:t>и подведомственными ему распорядителями и получателями бюджетных средств</w:t>
      </w:r>
      <w:r w:rsidR="00F67393" w:rsidRPr="00AF5377">
        <w:rPr>
          <w:rFonts w:ascii="Times New Roman" w:hAnsi="Times New Roman"/>
          <w:sz w:val="24"/>
          <w:szCs w:val="24"/>
          <w:lang w:eastAsia="ru-RU"/>
        </w:rPr>
        <w:t>;</w:t>
      </w:r>
    </w:p>
    <w:p w:rsidR="005B0498" w:rsidRPr="00AF5377" w:rsidRDefault="005B0498" w:rsidP="003247D2">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lang w:eastAsia="ru-RU"/>
        </w:rPr>
        <w:t xml:space="preserve">соблюдение главным администратором </w:t>
      </w:r>
      <w:r w:rsidR="002561A7" w:rsidRPr="00AF5377">
        <w:rPr>
          <w:rFonts w:ascii="Times New Roman" w:hAnsi="Times New Roman"/>
          <w:sz w:val="24"/>
          <w:szCs w:val="24"/>
          <w:lang w:eastAsia="ru-RU"/>
        </w:rPr>
        <w:t xml:space="preserve">(администратором) </w:t>
      </w:r>
      <w:r w:rsidRPr="00AF5377">
        <w:rPr>
          <w:rFonts w:ascii="Times New Roman" w:hAnsi="Times New Roman"/>
          <w:sz w:val="24"/>
          <w:szCs w:val="24"/>
          <w:lang w:eastAsia="ru-RU"/>
        </w:rPr>
        <w:t xml:space="preserve">доходов бюджета </w:t>
      </w:r>
      <w:r w:rsidR="00AD5FE5" w:rsidRPr="00AF5377">
        <w:rPr>
          <w:rFonts w:ascii="Times New Roman" w:hAnsi="Times New Roman"/>
          <w:sz w:val="24"/>
          <w:szCs w:val="24"/>
          <w:lang w:eastAsia="ru-RU"/>
        </w:rPr>
        <w:t xml:space="preserve">района </w:t>
      </w:r>
      <w:r w:rsidR="00725AAB" w:rsidRPr="00AF5377">
        <w:rPr>
          <w:rFonts w:ascii="Times New Roman" w:hAnsi="Times New Roman"/>
          <w:sz w:val="24"/>
          <w:szCs w:val="24"/>
          <w:lang w:eastAsia="ru-RU"/>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F5377">
        <w:rPr>
          <w:rFonts w:ascii="Times New Roman" w:hAnsi="Times New Roman"/>
          <w:sz w:val="24"/>
          <w:szCs w:val="24"/>
          <w:lang w:eastAsia="ru-RU"/>
        </w:rPr>
        <w:t>внутренних стандартов и процедур составления и исполнения бюджета по доходам, составления бюджетной отчетности и ведения бюджетного учета</w:t>
      </w:r>
      <w:r w:rsidR="00D06F4E" w:rsidRPr="00AF5377">
        <w:rPr>
          <w:rFonts w:ascii="Times New Roman" w:hAnsi="Times New Roman"/>
          <w:sz w:val="24"/>
          <w:szCs w:val="24"/>
          <w:lang w:eastAsia="ru-RU"/>
        </w:rPr>
        <w:t xml:space="preserve"> этим главным администратором доходов бюджета и подведомственными администраторами доходов бюджета</w:t>
      </w:r>
      <w:r w:rsidR="00322817" w:rsidRPr="00AF5377">
        <w:rPr>
          <w:rFonts w:ascii="Times New Roman" w:hAnsi="Times New Roman"/>
          <w:sz w:val="24"/>
          <w:szCs w:val="24"/>
          <w:lang w:eastAsia="ru-RU"/>
        </w:rPr>
        <w:t>;</w:t>
      </w:r>
      <w:r w:rsidRPr="00AF5377">
        <w:rPr>
          <w:rFonts w:ascii="Times New Roman" w:hAnsi="Times New Roman"/>
          <w:sz w:val="24"/>
          <w:szCs w:val="24"/>
          <w:lang w:eastAsia="ru-RU"/>
        </w:rPr>
        <w:t xml:space="preserve"> </w:t>
      </w:r>
    </w:p>
    <w:p w:rsidR="005B0498" w:rsidRPr="00AF5377" w:rsidRDefault="005B0498" w:rsidP="003247D2">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lang w:eastAsia="ru-RU"/>
        </w:rPr>
        <w:t xml:space="preserve">соблюдение главным администратором </w:t>
      </w:r>
      <w:r w:rsidR="002561A7" w:rsidRPr="00AF5377">
        <w:rPr>
          <w:rFonts w:ascii="Times New Roman" w:hAnsi="Times New Roman"/>
          <w:sz w:val="24"/>
          <w:szCs w:val="24"/>
          <w:lang w:eastAsia="ru-RU"/>
        </w:rPr>
        <w:t xml:space="preserve">(администратором) </w:t>
      </w:r>
      <w:r w:rsidRPr="00AF5377">
        <w:rPr>
          <w:rFonts w:ascii="Times New Roman" w:hAnsi="Times New Roman"/>
          <w:sz w:val="24"/>
          <w:szCs w:val="24"/>
          <w:lang w:eastAsia="ru-RU"/>
        </w:rPr>
        <w:t>источников финансирования дефицита бюджета</w:t>
      </w:r>
      <w:r w:rsidR="00AD5FE5" w:rsidRPr="00AF5377">
        <w:rPr>
          <w:rFonts w:ascii="Times New Roman" w:hAnsi="Times New Roman"/>
          <w:sz w:val="24"/>
          <w:szCs w:val="24"/>
          <w:lang w:eastAsia="ru-RU"/>
        </w:rPr>
        <w:t xml:space="preserve"> района</w:t>
      </w:r>
      <w:r w:rsidRPr="00AF5377">
        <w:rPr>
          <w:rFonts w:ascii="Times New Roman" w:hAnsi="Times New Roman"/>
          <w:sz w:val="24"/>
          <w:szCs w:val="24"/>
          <w:lang w:eastAsia="ru-RU"/>
        </w:rPr>
        <w:t xml:space="preserve"> </w:t>
      </w:r>
      <w:r w:rsidR="00683D03" w:rsidRPr="00AF5377">
        <w:rPr>
          <w:rFonts w:ascii="Times New Roman" w:hAnsi="Times New Roman"/>
          <w:sz w:val="24"/>
          <w:szCs w:val="24"/>
          <w:lang w:eastAsia="ru-RU"/>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F5377">
        <w:rPr>
          <w:rFonts w:ascii="Times New Roman" w:hAnsi="Times New Roman"/>
          <w:sz w:val="24"/>
          <w:szCs w:val="24"/>
          <w:lang w:eastAsia="ru-RU"/>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w:t>
      </w:r>
      <w:r w:rsidR="00D06F4E" w:rsidRPr="00AF5377">
        <w:rPr>
          <w:rFonts w:ascii="Times New Roman" w:hAnsi="Times New Roman"/>
          <w:sz w:val="24"/>
          <w:szCs w:val="24"/>
          <w:lang w:eastAsia="ru-RU"/>
        </w:rPr>
        <w:t xml:space="preserve">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580CFA" w:rsidRPr="00AF5377">
        <w:rPr>
          <w:rFonts w:ascii="Times New Roman" w:hAnsi="Times New Roman"/>
          <w:sz w:val="24"/>
          <w:szCs w:val="24"/>
          <w:lang w:eastAsia="ru-RU"/>
        </w:rPr>
        <w:t>;</w:t>
      </w:r>
    </w:p>
    <w:p w:rsidR="00580CFA" w:rsidRPr="00AF5377" w:rsidRDefault="00580CFA" w:rsidP="003247D2">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lang w:eastAsia="ru-RU"/>
        </w:rPr>
        <w:t>подготовку и организацию мер по повышению экономности и результативности использования бюджетных средств.</w:t>
      </w:r>
    </w:p>
    <w:p w:rsidR="00382B14" w:rsidRPr="00AF5377" w:rsidRDefault="006857FE" w:rsidP="003247D2">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445C82" w:rsidRPr="00AF5377">
        <w:rPr>
          <w:rFonts w:ascii="Times New Roman" w:hAnsi="Times New Roman"/>
          <w:sz w:val="24"/>
          <w:szCs w:val="24"/>
        </w:rPr>
        <w:t>.</w:t>
      </w:r>
      <w:r w:rsidR="00B27F13" w:rsidRPr="00AF5377">
        <w:rPr>
          <w:rFonts w:ascii="Times New Roman" w:hAnsi="Times New Roman"/>
          <w:sz w:val="24"/>
          <w:szCs w:val="24"/>
        </w:rPr>
        <w:t>3</w:t>
      </w:r>
      <w:r w:rsidRPr="00AF5377">
        <w:rPr>
          <w:rFonts w:ascii="Times New Roman" w:hAnsi="Times New Roman"/>
          <w:sz w:val="24"/>
          <w:szCs w:val="24"/>
        </w:rPr>
        <w:t>.</w:t>
      </w:r>
      <w:r w:rsidR="003868B3" w:rsidRPr="00AF5377">
        <w:rPr>
          <w:rFonts w:ascii="Times New Roman" w:hAnsi="Times New Roman"/>
          <w:sz w:val="24"/>
          <w:szCs w:val="24"/>
        </w:rPr>
        <w:t xml:space="preserve"> </w:t>
      </w:r>
      <w:r w:rsidR="004A4B5B" w:rsidRPr="00AF5377">
        <w:rPr>
          <w:rFonts w:ascii="Times New Roman" w:hAnsi="Times New Roman"/>
          <w:sz w:val="24"/>
          <w:szCs w:val="24"/>
        </w:rPr>
        <w:t>Д</w:t>
      </w:r>
      <w:r w:rsidR="00382B14" w:rsidRPr="00AF5377">
        <w:rPr>
          <w:rFonts w:ascii="Times New Roman" w:hAnsi="Times New Roman"/>
          <w:sz w:val="24"/>
          <w:szCs w:val="24"/>
        </w:rPr>
        <w:t xml:space="preserve">олжностные лица </w:t>
      </w:r>
      <w:r w:rsidR="004A4B5B" w:rsidRPr="00AF5377">
        <w:rPr>
          <w:rFonts w:ascii="Times New Roman" w:hAnsi="Times New Roman"/>
          <w:sz w:val="24"/>
          <w:szCs w:val="24"/>
        </w:rPr>
        <w:t>подразделений главного администратора бюджетных средств</w:t>
      </w:r>
      <w:r w:rsidR="008F74C0" w:rsidRPr="00AF5377">
        <w:rPr>
          <w:rFonts w:ascii="Times New Roman" w:hAnsi="Times New Roman"/>
          <w:sz w:val="24"/>
          <w:szCs w:val="24"/>
        </w:rPr>
        <w:t xml:space="preserve"> </w:t>
      </w:r>
      <w:r w:rsidR="00382B14" w:rsidRPr="00AF5377">
        <w:rPr>
          <w:rFonts w:ascii="Times New Roman" w:hAnsi="Times New Roman"/>
          <w:sz w:val="24"/>
          <w:szCs w:val="24"/>
        </w:rPr>
        <w:t xml:space="preserve">осуществляют внутренний финансовый контроль в </w:t>
      </w:r>
      <w:r w:rsidR="004A4B5B" w:rsidRPr="00AF5377">
        <w:rPr>
          <w:rFonts w:ascii="Times New Roman" w:hAnsi="Times New Roman"/>
          <w:sz w:val="24"/>
          <w:szCs w:val="24"/>
        </w:rPr>
        <w:t xml:space="preserve">соответствии с их должностными регламентами в </w:t>
      </w:r>
      <w:r w:rsidR="00382B14" w:rsidRPr="00AF5377">
        <w:rPr>
          <w:rFonts w:ascii="Times New Roman" w:hAnsi="Times New Roman"/>
          <w:sz w:val="24"/>
          <w:szCs w:val="24"/>
        </w:rPr>
        <w:t xml:space="preserve">отношении следующих </w:t>
      </w:r>
      <w:r w:rsidR="002561A7" w:rsidRPr="00AF5377">
        <w:rPr>
          <w:rFonts w:ascii="Times New Roman" w:hAnsi="Times New Roman"/>
          <w:sz w:val="24"/>
          <w:szCs w:val="24"/>
        </w:rPr>
        <w:t xml:space="preserve">внутренних </w:t>
      </w:r>
      <w:r w:rsidR="00382B14" w:rsidRPr="00AF5377">
        <w:rPr>
          <w:rFonts w:ascii="Times New Roman" w:hAnsi="Times New Roman"/>
          <w:sz w:val="24"/>
          <w:szCs w:val="24"/>
        </w:rPr>
        <w:t>бюджетных процедур:</w:t>
      </w:r>
    </w:p>
    <w:p w:rsidR="008E7AF8" w:rsidRPr="00AF5377" w:rsidRDefault="008E7AF8" w:rsidP="008E7AF8">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составление и представление в </w:t>
      </w:r>
      <w:r w:rsidR="00AD5FE5" w:rsidRPr="00AF5377">
        <w:rPr>
          <w:rFonts w:ascii="Times New Roman" w:hAnsi="Times New Roman"/>
          <w:sz w:val="24"/>
          <w:szCs w:val="24"/>
        </w:rPr>
        <w:t xml:space="preserve">Финансовое управление администрации Тужинского муниципального района (далее - Финансовое управление) </w:t>
      </w:r>
      <w:r w:rsidRPr="00AF5377">
        <w:rPr>
          <w:rFonts w:ascii="Times New Roman" w:hAnsi="Times New Roman"/>
          <w:sz w:val="24"/>
          <w:szCs w:val="24"/>
        </w:rPr>
        <w:t xml:space="preserve"> </w:t>
      </w:r>
      <w:r w:rsidR="00867DE6" w:rsidRPr="00AF5377">
        <w:rPr>
          <w:rFonts w:ascii="Times New Roman" w:hAnsi="Times New Roman"/>
          <w:sz w:val="24"/>
          <w:szCs w:val="24"/>
        </w:rPr>
        <w:t xml:space="preserve">документов, </w:t>
      </w:r>
      <w:r w:rsidRPr="00AF5377">
        <w:rPr>
          <w:rFonts w:ascii="Times New Roman" w:hAnsi="Times New Roman"/>
          <w:sz w:val="24"/>
          <w:szCs w:val="24"/>
        </w:rPr>
        <w:t>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382B14"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составлени</w:t>
      </w:r>
      <w:r w:rsidR="004A4B5B" w:rsidRPr="00AF5377">
        <w:rPr>
          <w:rFonts w:ascii="Times New Roman" w:hAnsi="Times New Roman"/>
          <w:sz w:val="24"/>
          <w:szCs w:val="24"/>
        </w:rPr>
        <w:t>е</w:t>
      </w:r>
      <w:r w:rsidRPr="00AF5377">
        <w:rPr>
          <w:rFonts w:ascii="Times New Roman" w:hAnsi="Times New Roman"/>
          <w:sz w:val="24"/>
          <w:szCs w:val="24"/>
        </w:rPr>
        <w:t xml:space="preserve"> и представлени</w:t>
      </w:r>
      <w:r w:rsidR="004A4B5B" w:rsidRPr="00AF5377">
        <w:rPr>
          <w:rFonts w:ascii="Times New Roman" w:hAnsi="Times New Roman"/>
          <w:sz w:val="24"/>
          <w:szCs w:val="24"/>
        </w:rPr>
        <w:t>е</w:t>
      </w:r>
      <w:r w:rsidRPr="00AF5377">
        <w:rPr>
          <w:rFonts w:ascii="Times New Roman" w:hAnsi="Times New Roman"/>
          <w:sz w:val="24"/>
          <w:szCs w:val="24"/>
        </w:rPr>
        <w:t xml:space="preserve"> </w:t>
      </w:r>
      <w:r w:rsidR="004A4B5B" w:rsidRPr="00AF5377">
        <w:rPr>
          <w:rFonts w:ascii="Times New Roman" w:hAnsi="Times New Roman"/>
          <w:sz w:val="24"/>
          <w:szCs w:val="24"/>
        </w:rPr>
        <w:t xml:space="preserve">главному администратору бюджетных средств </w:t>
      </w:r>
      <w:r w:rsidR="002561A7" w:rsidRPr="00AF5377">
        <w:rPr>
          <w:rFonts w:ascii="Times New Roman" w:hAnsi="Times New Roman"/>
          <w:sz w:val="24"/>
          <w:szCs w:val="24"/>
        </w:rPr>
        <w:t>подведомственными участниками бюджетного процесса</w:t>
      </w:r>
      <w:r w:rsidRPr="00AF5377">
        <w:rPr>
          <w:rFonts w:ascii="Times New Roman" w:hAnsi="Times New Roman"/>
          <w:sz w:val="24"/>
          <w:szCs w:val="24"/>
        </w:rPr>
        <w:t xml:space="preserve"> </w:t>
      </w:r>
      <w:r w:rsidR="002561A7" w:rsidRPr="00AF5377">
        <w:rPr>
          <w:rFonts w:ascii="Times New Roman" w:hAnsi="Times New Roman"/>
          <w:sz w:val="24"/>
          <w:szCs w:val="24"/>
        </w:rPr>
        <w:t>документов</w:t>
      </w:r>
      <w:r w:rsidR="004542EC" w:rsidRPr="00AF5377">
        <w:rPr>
          <w:rFonts w:ascii="Times New Roman" w:hAnsi="Times New Roman"/>
          <w:sz w:val="24"/>
          <w:szCs w:val="24"/>
        </w:rPr>
        <w:t xml:space="preserve">, </w:t>
      </w:r>
      <w:r w:rsidRPr="00AF5377">
        <w:rPr>
          <w:rFonts w:ascii="Times New Roman" w:hAnsi="Times New Roman"/>
          <w:sz w:val="24"/>
          <w:szCs w:val="24"/>
        </w:rPr>
        <w:t>необходимых для составления и рассмотрения проекта бюджета</w:t>
      </w:r>
      <w:r w:rsidR="004542EC" w:rsidRPr="00AF5377">
        <w:rPr>
          <w:rFonts w:ascii="Times New Roman" w:hAnsi="Times New Roman"/>
          <w:sz w:val="24"/>
          <w:szCs w:val="24"/>
        </w:rPr>
        <w:t xml:space="preserve"> </w:t>
      </w:r>
      <w:r w:rsidR="00AD5FE5" w:rsidRPr="00AF5377">
        <w:rPr>
          <w:rFonts w:ascii="Times New Roman" w:hAnsi="Times New Roman"/>
          <w:sz w:val="24"/>
          <w:szCs w:val="24"/>
        </w:rPr>
        <w:t xml:space="preserve">района </w:t>
      </w:r>
      <w:r w:rsidR="004542EC" w:rsidRPr="00AF5377">
        <w:rPr>
          <w:rFonts w:ascii="Times New Roman" w:hAnsi="Times New Roman"/>
          <w:sz w:val="24"/>
          <w:szCs w:val="24"/>
        </w:rPr>
        <w:t>(проектов изменений в бюджет</w:t>
      </w:r>
      <w:r w:rsidR="00AD5FE5" w:rsidRPr="00AF5377">
        <w:rPr>
          <w:rFonts w:ascii="Times New Roman" w:hAnsi="Times New Roman"/>
          <w:sz w:val="24"/>
          <w:szCs w:val="24"/>
        </w:rPr>
        <w:t xml:space="preserve"> района</w:t>
      </w:r>
      <w:r w:rsidR="004542EC" w:rsidRPr="00AF5377">
        <w:rPr>
          <w:rFonts w:ascii="Times New Roman" w:hAnsi="Times New Roman"/>
          <w:sz w:val="24"/>
          <w:szCs w:val="24"/>
        </w:rPr>
        <w:t>)</w:t>
      </w:r>
      <w:r w:rsidRPr="00AF5377">
        <w:rPr>
          <w:rFonts w:ascii="Times New Roman" w:hAnsi="Times New Roman"/>
          <w:sz w:val="24"/>
          <w:szCs w:val="24"/>
        </w:rPr>
        <w:t>;</w:t>
      </w:r>
    </w:p>
    <w:p w:rsidR="008E7AF8" w:rsidRPr="00AF5377" w:rsidRDefault="008E7AF8" w:rsidP="008E7AF8">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составление и представление в </w:t>
      </w:r>
      <w:r w:rsidR="00AD5FE5" w:rsidRPr="00AF5377">
        <w:rPr>
          <w:rFonts w:ascii="Times New Roman" w:hAnsi="Times New Roman"/>
          <w:sz w:val="24"/>
          <w:szCs w:val="24"/>
        </w:rPr>
        <w:t>Финансовое управление</w:t>
      </w:r>
      <w:r w:rsidRPr="00AF5377">
        <w:rPr>
          <w:rFonts w:ascii="Times New Roman" w:hAnsi="Times New Roman"/>
          <w:sz w:val="24"/>
          <w:szCs w:val="24"/>
        </w:rPr>
        <w:t xml:space="preserve">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867DE6" w:rsidRPr="00AF5377" w:rsidRDefault="00867DE6" w:rsidP="008E7AF8">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составление, утверждение и ведение бюджетной росписи главного распорядителя бюджетных средств;</w:t>
      </w:r>
    </w:p>
    <w:p w:rsidR="008E7AF8" w:rsidRPr="00AF5377" w:rsidRDefault="008E7AF8" w:rsidP="008E7AF8">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составление и направление в </w:t>
      </w:r>
      <w:r w:rsidR="00AD5FE5" w:rsidRPr="00AF5377">
        <w:rPr>
          <w:rFonts w:ascii="Times New Roman" w:hAnsi="Times New Roman"/>
          <w:sz w:val="24"/>
          <w:szCs w:val="24"/>
        </w:rPr>
        <w:t>Финансовое управлние</w:t>
      </w:r>
      <w:r w:rsidRPr="00AF5377">
        <w:rPr>
          <w:rFonts w:ascii="Times New Roman" w:hAnsi="Times New Roman"/>
          <w:sz w:val="24"/>
          <w:szCs w:val="24"/>
        </w:rPr>
        <w:t xml:space="preserve">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382B14" w:rsidRPr="00AF5377" w:rsidRDefault="00322817"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w:t>
      </w:r>
      <w:r w:rsidR="004A4B5B" w:rsidRPr="00AF5377">
        <w:rPr>
          <w:rFonts w:ascii="Times New Roman" w:hAnsi="Times New Roman"/>
          <w:sz w:val="24"/>
          <w:szCs w:val="24"/>
        </w:rPr>
        <w:t>е</w:t>
      </w:r>
      <w:r w:rsidR="00382B14" w:rsidRPr="00AF5377">
        <w:rPr>
          <w:rFonts w:ascii="Times New Roman" w:hAnsi="Times New Roman"/>
          <w:sz w:val="24"/>
          <w:szCs w:val="24"/>
        </w:rPr>
        <w:t>, утверждени</w:t>
      </w:r>
      <w:r w:rsidR="004A4B5B" w:rsidRPr="00AF5377">
        <w:rPr>
          <w:rFonts w:ascii="Times New Roman" w:hAnsi="Times New Roman"/>
          <w:sz w:val="24"/>
          <w:szCs w:val="24"/>
        </w:rPr>
        <w:t>е</w:t>
      </w:r>
      <w:r w:rsidR="00382B14" w:rsidRPr="00AF5377">
        <w:rPr>
          <w:rFonts w:ascii="Times New Roman" w:hAnsi="Times New Roman"/>
          <w:sz w:val="24"/>
          <w:szCs w:val="24"/>
        </w:rPr>
        <w:t xml:space="preserve"> </w:t>
      </w:r>
      <w:r w:rsidR="004A4B5B" w:rsidRPr="00AF5377">
        <w:rPr>
          <w:rFonts w:ascii="Times New Roman" w:hAnsi="Times New Roman"/>
          <w:sz w:val="24"/>
          <w:szCs w:val="24"/>
        </w:rPr>
        <w:t xml:space="preserve">и </w:t>
      </w:r>
      <w:r w:rsidR="00382B14" w:rsidRPr="00AF5377">
        <w:rPr>
          <w:rFonts w:ascii="Times New Roman" w:hAnsi="Times New Roman"/>
          <w:sz w:val="24"/>
          <w:szCs w:val="24"/>
        </w:rPr>
        <w:t>ведени</w:t>
      </w:r>
      <w:r w:rsidR="004A4B5B" w:rsidRPr="00AF5377">
        <w:rPr>
          <w:rFonts w:ascii="Times New Roman" w:hAnsi="Times New Roman"/>
          <w:sz w:val="24"/>
          <w:szCs w:val="24"/>
        </w:rPr>
        <w:t>е</w:t>
      </w:r>
      <w:r w:rsidR="00366F99" w:rsidRPr="00AF5377">
        <w:rPr>
          <w:rFonts w:ascii="Times New Roman" w:hAnsi="Times New Roman"/>
          <w:sz w:val="24"/>
          <w:szCs w:val="24"/>
        </w:rPr>
        <w:t xml:space="preserve"> </w:t>
      </w:r>
      <w:r w:rsidR="00382B14" w:rsidRPr="00AF5377">
        <w:rPr>
          <w:rFonts w:ascii="Times New Roman" w:hAnsi="Times New Roman"/>
          <w:sz w:val="24"/>
          <w:szCs w:val="24"/>
        </w:rPr>
        <w:t>бюджетных смет</w:t>
      </w:r>
      <w:r w:rsidR="00366F99" w:rsidRPr="00AF5377">
        <w:rPr>
          <w:rFonts w:ascii="Times New Roman" w:hAnsi="Times New Roman"/>
          <w:sz w:val="24"/>
          <w:szCs w:val="24"/>
        </w:rPr>
        <w:t xml:space="preserve"> </w:t>
      </w:r>
      <w:r w:rsidR="004A4B5B" w:rsidRPr="00AF5377">
        <w:rPr>
          <w:rFonts w:ascii="Times New Roman" w:hAnsi="Times New Roman"/>
          <w:sz w:val="24"/>
          <w:szCs w:val="24"/>
        </w:rPr>
        <w:t xml:space="preserve">и (или) составление (утверждение) </w:t>
      </w:r>
      <w:r w:rsidR="00382B14" w:rsidRPr="00AF5377">
        <w:rPr>
          <w:rFonts w:ascii="Times New Roman" w:hAnsi="Times New Roman"/>
          <w:sz w:val="24"/>
          <w:szCs w:val="24"/>
        </w:rPr>
        <w:t>свода бюджетных смет;</w:t>
      </w:r>
    </w:p>
    <w:p w:rsidR="00382B14" w:rsidRPr="00AF5377" w:rsidRDefault="006F09D6"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формировани</w:t>
      </w:r>
      <w:r w:rsidR="004A4B5B" w:rsidRPr="00AF5377">
        <w:rPr>
          <w:rFonts w:ascii="Times New Roman" w:hAnsi="Times New Roman"/>
          <w:sz w:val="24"/>
          <w:szCs w:val="24"/>
        </w:rPr>
        <w:t>е и утверждение</w:t>
      </w:r>
      <w:r w:rsidRPr="00AF5377">
        <w:rPr>
          <w:rFonts w:ascii="Times New Roman" w:hAnsi="Times New Roman"/>
          <w:sz w:val="24"/>
          <w:szCs w:val="24"/>
        </w:rPr>
        <w:t xml:space="preserve"> </w:t>
      </w:r>
      <w:r w:rsidR="00AD5FE5" w:rsidRPr="00AF5377">
        <w:rPr>
          <w:rFonts w:ascii="Times New Roman" w:hAnsi="Times New Roman"/>
          <w:sz w:val="24"/>
          <w:szCs w:val="24"/>
        </w:rPr>
        <w:t>муниципальных</w:t>
      </w:r>
      <w:r w:rsidR="00BB71A3" w:rsidRPr="00AF5377">
        <w:rPr>
          <w:rFonts w:ascii="Times New Roman" w:hAnsi="Times New Roman"/>
          <w:sz w:val="24"/>
          <w:szCs w:val="24"/>
        </w:rPr>
        <w:t xml:space="preserve"> задани</w:t>
      </w:r>
      <w:r w:rsidR="004A4B5B" w:rsidRPr="00AF5377">
        <w:rPr>
          <w:rFonts w:ascii="Times New Roman" w:hAnsi="Times New Roman"/>
          <w:sz w:val="24"/>
          <w:szCs w:val="24"/>
        </w:rPr>
        <w:t>й</w:t>
      </w:r>
      <w:r w:rsidR="00BB71A3" w:rsidRPr="00AF5377">
        <w:rPr>
          <w:rFonts w:ascii="Times New Roman" w:hAnsi="Times New Roman"/>
          <w:sz w:val="24"/>
          <w:szCs w:val="24"/>
        </w:rPr>
        <w:t xml:space="preserve"> </w:t>
      </w:r>
      <w:r w:rsidR="00281BE5" w:rsidRPr="00AF5377">
        <w:rPr>
          <w:rFonts w:ascii="Times New Roman" w:hAnsi="Times New Roman"/>
          <w:sz w:val="24"/>
          <w:szCs w:val="24"/>
        </w:rPr>
        <w:t xml:space="preserve">в отношении </w:t>
      </w:r>
      <w:r w:rsidR="00366F99" w:rsidRPr="00AF5377">
        <w:rPr>
          <w:rFonts w:ascii="Times New Roman" w:hAnsi="Times New Roman"/>
          <w:sz w:val="24"/>
          <w:szCs w:val="24"/>
        </w:rPr>
        <w:t>подведомственны</w:t>
      </w:r>
      <w:r w:rsidR="00281BE5" w:rsidRPr="00AF5377">
        <w:rPr>
          <w:rFonts w:ascii="Times New Roman" w:hAnsi="Times New Roman"/>
          <w:sz w:val="24"/>
          <w:szCs w:val="24"/>
        </w:rPr>
        <w:t>х</w:t>
      </w:r>
      <w:r w:rsidR="00366F99" w:rsidRPr="00AF5377">
        <w:rPr>
          <w:rFonts w:ascii="Times New Roman" w:hAnsi="Times New Roman"/>
          <w:sz w:val="24"/>
          <w:szCs w:val="24"/>
        </w:rPr>
        <w:t xml:space="preserve"> </w:t>
      </w:r>
      <w:r w:rsidR="00AD5FE5" w:rsidRPr="00AF5377">
        <w:rPr>
          <w:rFonts w:ascii="Times New Roman" w:hAnsi="Times New Roman"/>
          <w:sz w:val="24"/>
          <w:szCs w:val="24"/>
        </w:rPr>
        <w:t>муниципальных</w:t>
      </w:r>
      <w:r w:rsidR="00382B14" w:rsidRPr="00AF5377">
        <w:rPr>
          <w:rFonts w:ascii="Times New Roman" w:hAnsi="Times New Roman"/>
          <w:sz w:val="24"/>
          <w:szCs w:val="24"/>
        </w:rPr>
        <w:t xml:space="preserve"> учреждени</w:t>
      </w:r>
      <w:r w:rsidR="00281BE5" w:rsidRPr="00AF5377">
        <w:rPr>
          <w:rFonts w:ascii="Times New Roman" w:hAnsi="Times New Roman"/>
          <w:sz w:val="24"/>
          <w:szCs w:val="24"/>
        </w:rPr>
        <w:t>й</w:t>
      </w:r>
      <w:r w:rsidR="00382B14" w:rsidRPr="00AF5377">
        <w:rPr>
          <w:rFonts w:ascii="Times New Roman" w:hAnsi="Times New Roman"/>
          <w:sz w:val="24"/>
          <w:szCs w:val="24"/>
        </w:rPr>
        <w:t>;</w:t>
      </w:r>
    </w:p>
    <w:p w:rsidR="004A4B5B" w:rsidRPr="00AF5377" w:rsidRDefault="004A4B5B"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составление и исполнение бюджетной сметы;</w:t>
      </w:r>
    </w:p>
    <w:p w:rsidR="00E46942" w:rsidRPr="00AF5377" w:rsidRDefault="003A2E0F" w:rsidP="00E46942">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приняти</w:t>
      </w:r>
      <w:r w:rsidR="004A4B5B" w:rsidRPr="00AF5377">
        <w:rPr>
          <w:rFonts w:ascii="Times New Roman" w:hAnsi="Times New Roman"/>
          <w:sz w:val="24"/>
          <w:szCs w:val="24"/>
        </w:rPr>
        <w:t>е</w:t>
      </w:r>
      <w:r w:rsidR="00E46942" w:rsidRPr="00AF5377">
        <w:rPr>
          <w:rFonts w:ascii="Times New Roman" w:hAnsi="Times New Roman"/>
          <w:sz w:val="24"/>
          <w:szCs w:val="24"/>
        </w:rPr>
        <w:t xml:space="preserve"> </w:t>
      </w:r>
      <w:r w:rsidR="004A4B5B" w:rsidRPr="00AF5377">
        <w:rPr>
          <w:rFonts w:ascii="Times New Roman" w:hAnsi="Times New Roman"/>
          <w:sz w:val="24"/>
          <w:szCs w:val="24"/>
        </w:rPr>
        <w:t xml:space="preserve">в пределах доведенных лимитов бюджетных обязательств и (или) бюджетных ассигнований </w:t>
      </w:r>
      <w:r w:rsidR="00AD307C" w:rsidRPr="00AF5377">
        <w:rPr>
          <w:rFonts w:ascii="Times New Roman" w:hAnsi="Times New Roman"/>
          <w:sz w:val="24"/>
          <w:szCs w:val="24"/>
        </w:rPr>
        <w:t>бюджетных обязательств</w:t>
      </w:r>
      <w:r w:rsidR="00E46942" w:rsidRPr="00AF5377">
        <w:rPr>
          <w:rFonts w:ascii="Times New Roman" w:hAnsi="Times New Roman"/>
          <w:sz w:val="24"/>
          <w:szCs w:val="24"/>
        </w:rPr>
        <w:t>;</w:t>
      </w:r>
    </w:p>
    <w:p w:rsidR="00382B14" w:rsidRPr="00AF5377" w:rsidRDefault="00574876"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осуществлени</w:t>
      </w:r>
      <w:r w:rsidR="004A4B5B" w:rsidRPr="00AF5377">
        <w:rPr>
          <w:rFonts w:ascii="Times New Roman" w:hAnsi="Times New Roman"/>
          <w:sz w:val="24"/>
          <w:szCs w:val="24"/>
        </w:rPr>
        <w:t>е</w:t>
      </w:r>
      <w:r w:rsidRPr="00AF5377">
        <w:rPr>
          <w:rFonts w:ascii="Times New Roman" w:hAnsi="Times New Roman"/>
          <w:sz w:val="24"/>
          <w:szCs w:val="24"/>
        </w:rPr>
        <w:t xml:space="preserve"> начисления, учета и контроля за правильностью исчисления, полнотой и своевременностью осуществления платежей </w:t>
      </w:r>
      <w:r w:rsidR="00A61C2D" w:rsidRPr="00AF5377">
        <w:rPr>
          <w:rFonts w:ascii="Times New Roman" w:hAnsi="Times New Roman"/>
          <w:sz w:val="24"/>
          <w:szCs w:val="24"/>
        </w:rPr>
        <w:t xml:space="preserve">(поступления источников финансирования дефицита бюджета) </w:t>
      </w:r>
      <w:r w:rsidRPr="00AF5377">
        <w:rPr>
          <w:rFonts w:ascii="Times New Roman" w:hAnsi="Times New Roman"/>
          <w:sz w:val="24"/>
          <w:szCs w:val="24"/>
        </w:rPr>
        <w:t>в бюджет</w:t>
      </w:r>
      <w:r w:rsidR="00AD5FE5" w:rsidRPr="00AF5377">
        <w:rPr>
          <w:rFonts w:ascii="Times New Roman" w:hAnsi="Times New Roman"/>
          <w:sz w:val="24"/>
          <w:szCs w:val="24"/>
        </w:rPr>
        <w:t xml:space="preserve"> района</w:t>
      </w:r>
      <w:r w:rsidRPr="00AF5377">
        <w:rPr>
          <w:rFonts w:ascii="Times New Roman" w:hAnsi="Times New Roman"/>
          <w:sz w:val="24"/>
          <w:szCs w:val="24"/>
        </w:rPr>
        <w:t xml:space="preserve">, пеней </w:t>
      </w:r>
      <w:r w:rsidR="00DB19F7" w:rsidRPr="00AF5377">
        <w:rPr>
          <w:rFonts w:ascii="Times New Roman" w:hAnsi="Times New Roman"/>
          <w:sz w:val="24"/>
          <w:szCs w:val="24"/>
        </w:rPr>
        <w:t>и штрафов по ним</w:t>
      </w:r>
      <w:r w:rsidR="00A61C2D" w:rsidRPr="00AF5377">
        <w:rPr>
          <w:rFonts w:ascii="Times New Roman" w:hAnsi="Times New Roman"/>
          <w:sz w:val="24"/>
          <w:szCs w:val="24"/>
        </w:rPr>
        <w:t xml:space="preserve">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r w:rsidR="00382B14" w:rsidRPr="00AF5377">
        <w:rPr>
          <w:rFonts w:ascii="Times New Roman" w:hAnsi="Times New Roman"/>
          <w:sz w:val="24"/>
          <w:szCs w:val="24"/>
        </w:rPr>
        <w:t>;</w:t>
      </w:r>
    </w:p>
    <w:p w:rsidR="00382B14" w:rsidRPr="00AF5377" w:rsidRDefault="00865E61"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ведени</w:t>
      </w:r>
      <w:r w:rsidR="00576AB0" w:rsidRPr="00AF5377">
        <w:rPr>
          <w:rFonts w:ascii="Times New Roman" w:hAnsi="Times New Roman"/>
          <w:sz w:val="24"/>
          <w:szCs w:val="24"/>
        </w:rPr>
        <w:t>е</w:t>
      </w:r>
      <w:r w:rsidRPr="00AF5377">
        <w:rPr>
          <w:rFonts w:ascii="Times New Roman" w:hAnsi="Times New Roman"/>
          <w:sz w:val="24"/>
          <w:szCs w:val="24"/>
        </w:rPr>
        <w:t xml:space="preserve"> </w:t>
      </w:r>
      <w:r w:rsidR="00382B14" w:rsidRPr="00AF5377">
        <w:rPr>
          <w:rFonts w:ascii="Times New Roman" w:hAnsi="Times New Roman"/>
          <w:sz w:val="24"/>
          <w:szCs w:val="24"/>
        </w:rPr>
        <w:t>бюджетного учета, в том числе приняти</w:t>
      </w:r>
      <w:r w:rsidR="00576AB0" w:rsidRPr="00AF5377">
        <w:rPr>
          <w:rFonts w:ascii="Times New Roman" w:hAnsi="Times New Roman"/>
          <w:sz w:val="24"/>
          <w:szCs w:val="24"/>
        </w:rPr>
        <w:t>е</w:t>
      </w:r>
      <w:r w:rsidR="00382B14" w:rsidRPr="00AF5377">
        <w:rPr>
          <w:rFonts w:ascii="Times New Roman" w:hAnsi="Times New Roman"/>
          <w:sz w:val="24"/>
          <w:szCs w:val="24"/>
        </w:rPr>
        <w:t xml:space="preserve"> к учету первичных учетных документов (составлени</w:t>
      </w:r>
      <w:r w:rsidR="00B024A4" w:rsidRPr="00AF5377">
        <w:rPr>
          <w:rFonts w:ascii="Times New Roman" w:hAnsi="Times New Roman"/>
          <w:sz w:val="24"/>
          <w:szCs w:val="24"/>
        </w:rPr>
        <w:t>е</w:t>
      </w:r>
      <w:r w:rsidR="00382B14" w:rsidRPr="00AF5377">
        <w:rPr>
          <w:rFonts w:ascii="Times New Roman" w:hAnsi="Times New Roman"/>
          <w:sz w:val="24"/>
          <w:szCs w:val="24"/>
        </w:rPr>
        <w:t xml:space="preserve"> сводных учетных документов), отражени</w:t>
      </w:r>
      <w:r w:rsidR="00576AB0" w:rsidRPr="00AF5377">
        <w:rPr>
          <w:rFonts w:ascii="Times New Roman" w:hAnsi="Times New Roman"/>
          <w:sz w:val="24"/>
          <w:szCs w:val="24"/>
        </w:rPr>
        <w:t>е</w:t>
      </w:r>
      <w:r w:rsidR="00382B14" w:rsidRPr="00AF5377">
        <w:rPr>
          <w:rFonts w:ascii="Times New Roman" w:hAnsi="Times New Roman"/>
          <w:sz w:val="24"/>
          <w:szCs w:val="24"/>
        </w:rPr>
        <w:t xml:space="preserve"> информации, указанной в первичных учетных документах</w:t>
      </w:r>
      <w:r w:rsidR="00F45FFC" w:rsidRPr="00AF5377">
        <w:rPr>
          <w:rFonts w:ascii="Times New Roman" w:hAnsi="Times New Roman"/>
          <w:sz w:val="24"/>
          <w:szCs w:val="24"/>
        </w:rPr>
        <w:t xml:space="preserve"> в</w:t>
      </w:r>
      <w:r w:rsidR="00382B14" w:rsidRPr="00AF5377">
        <w:rPr>
          <w:rFonts w:ascii="Times New Roman" w:hAnsi="Times New Roman"/>
          <w:sz w:val="24"/>
          <w:szCs w:val="24"/>
        </w:rPr>
        <w:t xml:space="preserve"> регистрах бюджетного учета, проведени</w:t>
      </w:r>
      <w:r w:rsidR="00576AB0" w:rsidRPr="00AF5377">
        <w:rPr>
          <w:rFonts w:ascii="Times New Roman" w:hAnsi="Times New Roman"/>
          <w:sz w:val="24"/>
          <w:szCs w:val="24"/>
        </w:rPr>
        <w:t>е</w:t>
      </w:r>
      <w:r w:rsidR="00382B14" w:rsidRPr="00AF5377">
        <w:rPr>
          <w:rFonts w:ascii="Times New Roman" w:hAnsi="Times New Roman"/>
          <w:sz w:val="24"/>
          <w:szCs w:val="24"/>
        </w:rPr>
        <w:t xml:space="preserve"> оценки имущества и обязательств, </w:t>
      </w:r>
      <w:r w:rsidR="00033688" w:rsidRPr="00AF5377">
        <w:rPr>
          <w:rFonts w:ascii="Times New Roman" w:hAnsi="Times New Roman"/>
          <w:sz w:val="24"/>
          <w:szCs w:val="24"/>
        </w:rPr>
        <w:t>а также</w:t>
      </w:r>
      <w:r w:rsidR="00382B14" w:rsidRPr="00AF5377">
        <w:rPr>
          <w:rFonts w:ascii="Times New Roman" w:hAnsi="Times New Roman"/>
          <w:sz w:val="24"/>
          <w:szCs w:val="24"/>
        </w:rPr>
        <w:t xml:space="preserve"> инвентаризаций;</w:t>
      </w:r>
    </w:p>
    <w:p w:rsidR="00382B14"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w:t>
      </w:r>
      <w:r w:rsidR="00576AB0" w:rsidRPr="00AF5377">
        <w:rPr>
          <w:rFonts w:ascii="Times New Roman" w:hAnsi="Times New Roman"/>
          <w:sz w:val="24"/>
          <w:szCs w:val="24"/>
        </w:rPr>
        <w:t>е</w:t>
      </w:r>
      <w:r w:rsidRPr="00AF5377">
        <w:rPr>
          <w:rFonts w:ascii="Times New Roman" w:hAnsi="Times New Roman"/>
          <w:sz w:val="24"/>
          <w:szCs w:val="24"/>
        </w:rPr>
        <w:t xml:space="preserve"> и представлени</w:t>
      </w:r>
      <w:r w:rsidR="00576AB0" w:rsidRPr="00AF5377">
        <w:rPr>
          <w:rFonts w:ascii="Times New Roman" w:hAnsi="Times New Roman"/>
          <w:sz w:val="24"/>
          <w:szCs w:val="24"/>
        </w:rPr>
        <w:t>е</w:t>
      </w:r>
      <w:r w:rsidRPr="00AF5377">
        <w:rPr>
          <w:rFonts w:ascii="Times New Roman" w:hAnsi="Times New Roman"/>
          <w:sz w:val="24"/>
          <w:szCs w:val="24"/>
        </w:rPr>
        <w:t xml:space="preserve"> бюджетной отчетности</w:t>
      </w:r>
      <w:r w:rsidR="00033688" w:rsidRPr="00AF5377">
        <w:rPr>
          <w:rFonts w:ascii="Times New Roman" w:hAnsi="Times New Roman"/>
          <w:sz w:val="24"/>
          <w:szCs w:val="24"/>
        </w:rPr>
        <w:t xml:space="preserve"> и </w:t>
      </w:r>
      <w:r w:rsidRPr="00AF5377">
        <w:rPr>
          <w:rFonts w:ascii="Times New Roman" w:hAnsi="Times New Roman"/>
          <w:sz w:val="24"/>
          <w:szCs w:val="24"/>
        </w:rPr>
        <w:t>сводной бюджетной отчетности;</w:t>
      </w:r>
    </w:p>
    <w:p w:rsidR="00E46942" w:rsidRPr="00AF5377" w:rsidRDefault="00E46942" w:rsidP="00E46942">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осуществление предусмотренных правовыми актами о предоставлении межбюджетных субсидий, субвенций и иных межбюджетных трансфертов, имеющих </w:t>
      </w:r>
      <w:r w:rsidRPr="00AF5377">
        <w:rPr>
          <w:rFonts w:ascii="Times New Roman" w:hAnsi="Times New Roman"/>
          <w:sz w:val="24"/>
          <w:szCs w:val="24"/>
        </w:rPr>
        <w:lastRenderedPageBreak/>
        <w:t>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E46942" w:rsidRPr="00AF5377" w:rsidRDefault="00E46942" w:rsidP="00E46942">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распределение лимитов бюджетных обязательств по подведомственным </w:t>
      </w:r>
      <w:r w:rsidR="00576AB0" w:rsidRPr="00AF5377">
        <w:rPr>
          <w:rFonts w:ascii="Times New Roman" w:hAnsi="Times New Roman"/>
          <w:sz w:val="24"/>
          <w:szCs w:val="24"/>
        </w:rPr>
        <w:t>получателям бюджетных средств</w:t>
      </w:r>
      <w:r w:rsidRPr="00AF5377">
        <w:rPr>
          <w:rFonts w:ascii="Times New Roman" w:hAnsi="Times New Roman"/>
          <w:sz w:val="24"/>
          <w:szCs w:val="24"/>
        </w:rPr>
        <w:t>;</w:t>
      </w:r>
    </w:p>
    <w:p w:rsidR="00A03BA0"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исп</w:t>
      </w:r>
      <w:r w:rsidR="00F45FFC" w:rsidRPr="00AF5377">
        <w:rPr>
          <w:rFonts w:ascii="Times New Roman" w:hAnsi="Times New Roman"/>
          <w:sz w:val="24"/>
          <w:szCs w:val="24"/>
        </w:rPr>
        <w:t>олнени</w:t>
      </w:r>
      <w:r w:rsidR="00576AB0" w:rsidRPr="00AF5377">
        <w:rPr>
          <w:rFonts w:ascii="Times New Roman" w:hAnsi="Times New Roman"/>
          <w:sz w:val="24"/>
          <w:szCs w:val="24"/>
        </w:rPr>
        <w:t>е</w:t>
      </w:r>
      <w:r w:rsidR="00F45FFC" w:rsidRPr="00AF5377">
        <w:rPr>
          <w:rFonts w:ascii="Times New Roman" w:hAnsi="Times New Roman"/>
          <w:sz w:val="24"/>
          <w:szCs w:val="24"/>
        </w:rPr>
        <w:t xml:space="preserve"> судебных актов по искам</w:t>
      </w:r>
      <w:r w:rsidR="00033D1F" w:rsidRPr="00AF5377">
        <w:rPr>
          <w:rFonts w:ascii="Times New Roman" w:hAnsi="Times New Roman"/>
          <w:sz w:val="24"/>
          <w:szCs w:val="24"/>
        </w:rPr>
        <w:t xml:space="preserve"> к публично-правовому образованию</w:t>
      </w:r>
      <w:r w:rsidRPr="00AF5377">
        <w:rPr>
          <w:rFonts w:ascii="Times New Roman" w:hAnsi="Times New Roman"/>
          <w:sz w:val="24"/>
          <w:szCs w:val="24"/>
        </w:rPr>
        <w:t xml:space="preserve">, </w:t>
      </w:r>
      <w:r w:rsidR="00033D1F" w:rsidRPr="00AF5377">
        <w:rPr>
          <w:rFonts w:ascii="Times New Roman" w:hAnsi="Times New Roman"/>
          <w:sz w:val="24"/>
          <w:szCs w:val="24"/>
        </w:rPr>
        <w:t xml:space="preserve">а также судебных актов, </w:t>
      </w:r>
      <w:r w:rsidRPr="00AF5377">
        <w:rPr>
          <w:rFonts w:ascii="Times New Roman" w:hAnsi="Times New Roman"/>
          <w:sz w:val="24"/>
          <w:szCs w:val="24"/>
        </w:rPr>
        <w:t>предусматривающих обращение взыскания на средства бюджета</w:t>
      </w:r>
      <w:r w:rsidR="00AD5FE5" w:rsidRPr="00AF5377">
        <w:rPr>
          <w:rFonts w:ascii="Times New Roman" w:hAnsi="Times New Roman"/>
          <w:sz w:val="24"/>
          <w:szCs w:val="24"/>
        </w:rPr>
        <w:t xml:space="preserve"> района</w:t>
      </w:r>
      <w:r w:rsidRPr="00AF5377">
        <w:rPr>
          <w:rFonts w:ascii="Times New Roman" w:hAnsi="Times New Roman"/>
          <w:sz w:val="24"/>
          <w:szCs w:val="24"/>
        </w:rPr>
        <w:t xml:space="preserve"> по денежным обязательствам </w:t>
      </w:r>
      <w:r w:rsidR="00033688" w:rsidRPr="00AF5377">
        <w:rPr>
          <w:rFonts w:ascii="Times New Roman" w:hAnsi="Times New Roman"/>
          <w:sz w:val="24"/>
          <w:szCs w:val="24"/>
        </w:rPr>
        <w:t xml:space="preserve">подведомственных </w:t>
      </w:r>
      <w:r w:rsidR="00576AB0" w:rsidRPr="00AF5377">
        <w:rPr>
          <w:rFonts w:ascii="Times New Roman" w:hAnsi="Times New Roman"/>
          <w:sz w:val="24"/>
          <w:szCs w:val="24"/>
        </w:rPr>
        <w:t>казенных учреждений</w:t>
      </w:r>
      <w:r w:rsidR="00ED2B5D" w:rsidRPr="00AF5377">
        <w:rPr>
          <w:rFonts w:ascii="Times New Roman" w:hAnsi="Times New Roman"/>
          <w:sz w:val="24"/>
          <w:szCs w:val="24"/>
        </w:rPr>
        <w:t>.</w:t>
      </w:r>
    </w:p>
    <w:p w:rsidR="00A320EE" w:rsidRPr="00AF5377" w:rsidRDefault="00A320EE" w:rsidP="008435B7">
      <w:pPr>
        <w:autoSpaceDE w:val="0"/>
        <w:autoSpaceDN w:val="0"/>
        <w:adjustRightInd w:val="0"/>
        <w:spacing w:after="0" w:line="360" w:lineRule="auto"/>
        <w:ind w:firstLine="709"/>
        <w:jc w:val="both"/>
        <w:rPr>
          <w:rFonts w:ascii="Times New Roman" w:hAnsi="Times New Roman"/>
          <w:sz w:val="24"/>
          <w:szCs w:val="24"/>
        </w:rPr>
      </w:pPr>
      <w:bookmarkStart w:id="2" w:name="Par69"/>
      <w:bookmarkEnd w:id="2"/>
      <w:r w:rsidRPr="00AF5377">
        <w:rPr>
          <w:rFonts w:ascii="Times New Roman" w:hAnsi="Times New Roman"/>
          <w:sz w:val="24"/>
          <w:szCs w:val="24"/>
        </w:rPr>
        <w:t>2.</w:t>
      </w:r>
      <w:r w:rsidR="00020AAB" w:rsidRPr="00AF5377">
        <w:rPr>
          <w:rFonts w:ascii="Times New Roman" w:hAnsi="Times New Roman"/>
          <w:sz w:val="24"/>
          <w:szCs w:val="24"/>
        </w:rPr>
        <w:t>4</w:t>
      </w:r>
      <w:r w:rsidRPr="00AF5377">
        <w:rPr>
          <w:rFonts w:ascii="Times New Roman" w:hAnsi="Times New Roman"/>
          <w:sz w:val="24"/>
          <w:szCs w:val="24"/>
        </w:rPr>
        <w:t>. При осуществлении внутреннего финансового контроля проводятся следующие контрольные действия:</w:t>
      </w:r>
    </w:p>
    <w:p w:rsidR="00E1494C" w:rsidRPr="00AF5377" w:rsidRDefault="00E1494C" w:rsidP="00107384">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проверка оформления документов на соответствие требованиям нормативных правовых актов, регулирующих бюджетные правоотношения, и</w:t>
      </w:r>
      <w:r w:rsidR="0000595E" w:rsidRPr="00AF5377">
        <w:rPr>
          <w:rFonts w:ascii="Times New Roman" w:hAnsi="Times New Roman"/>
          <w:sz w:val="24"/>
          <w:szCs w:val="24"/>
        </w:rPr>
        <w:t xml:space="preserve"> (или) правовых актов </w:t>
      </w:r>
      <w:r w:rsidR="00BD4E9F"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w:t>
      </w:r>
    </w:p>
    <w:p w:rsidR="00E16576" w:rsidRPr="00AF5377" w:rsidRDefault="00E16576" w:rsidP="00BD4E9F">
      <w:pPr>
        <w:pStyle w:val="ConsPlusNormal"/>
        <w:spacing w:line="360" w:lineRule="auto"/>
        <w:ind w:firstLine="709"/>
        <w:jc w:val="both"/>
        <w:rPr>
          <w:sz w:val="24"/>
          <w:szCs w:val="24"/>
        </w:rPr>
      </w:pPr>
      <w:r w:rsidRPr="00AF5377">
        <w:rPr>
          <w:sz w:val="24"/>
          <w:szCs w:val="24"/>
        </w:rPr>
        <w:t>подтверждение</w:t>
      </w:r>
      <w:r w:rsidR="00BD4E9F" w:rsidRPr="00AF5377">
        <w:rPr>
          <w:sz w:val="24"/>
          <w:szCs w:val="24"/>
        </w:rPr>
        <w:t xml:space="preserve"> (согласование)</w:t>
      </w:r>
      <w:r w:rsidR="006F09D6" w:rsidRPr="00AF5377">
        <w:rPr>
          <w:sz w:val="24"/>
          <w:szCs w:val="24"/>
        </w:rPr>
        <w:t xml:space="preserve"> </w:t>
      </w:r>
      <w:r w:rsidRPr="00AF5377">
        <w:rPr>
          <w:sz w:val="24"/>
          <w:szCs w:val="24"/>
        </w:rPr>
        <w:t>операций</w:t>
      </w:r>
      <w:r w:rsidR="00BD4E9F" w:rsidRPr="00AF5377">
        <w:rPr>
          <w:sz w:val="24"/>
          <w:szCs w:val="24"/>
        </w:rPr>
        <w:t xml:space="preserve"> </w:t>
      </w:r>
      <w:r w:rsidR="00020AAB" w:rsidRPr="00AF5377">
        <w:rPr>
          <w:sz w:val="24"/>
          <w:szCs w:val="24"/>
        </w:rPr>
        <w:t>(</w:t>
      </w:r>
      <w:r w:rsidR="00BD4E9F" w:rsidRPr="00AF5377">
        <w:rPr>
          <w:sz w:val="24"/>
          <w:szCs w:val="24"/>
        </w:rPr>
        <w:t>визирование документа вышестоящим должностным лицом</w:t>
      </w:r>
      <w:r w:rsidR="00020AAB" w:rsidRPr="00AF5377">
        <w:rPr>
          <w:sz w:val="24"/>
          <w:szCs w:val="24"/>
        </w:rPr>
        <w:t>)</w:t>
      </w:r>
      <w:r w:rsidR="00107384" w:rsidRPr="00AF5377">
        <w:rPr>
          <w:sz w:val="24"/>
          <w:szCs w:val="24"/>
        </w:rPr>
        <w:t>;</w:t>
      </w:r>
    </w:p>
    <w:p w:rsidR="00A320EE" w:rsidRPr="00AF5377" w:rsidRDefault="00A320EE" w:rsidP="00107384">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сверка данных</w:t>
      </w:r>
      <w:r w:rsidR="0000595E" w:rsidRPr="00AF5377">
        <w:rPr>
          <w:rFonts w:ascii="Times New Roman" w:hAnsi="Times New Roman"/>
          <w:sz w:val="24"/>
          <w:szCs w:val="24"/>
        </w:rPr>
        <w:t>, т</w:t>
      </w:r>
      <w:r w:rsidR="00F12271" w:rsidRPr="00AF5377">
        <w:rPr>
          <w:rFonts w:ascii="Times New Roman" w:hAnsi="Times New Roman"/>
          <w:sz w:val="24"/>
          <w:szCs w:val="24"/>
        </w:rPr>
        <w:t xml:space="preserve">о </w:t>
      </w:r>
      <w:r w:rsidR="0000595E" w:rsidRPr="00AF5377">
        <w:rPr>
          <w:rFonts w:ascii="Times New Roman" w:hAnsi="Times New Roman"/>
          <w:sz w:val="24"/>
          <w:szCs w:val="24"/>
        </w:rPr>
        <w:t>е</w:t>
      </w:r>
      <w:r w:rsidR="00F12271" w:rsidRPr="00AF5377">
        <w:rPr>
          <w:rFonts w:ascii="Times New Roman" w:hAnsi="Times New Roman"/>
          <w:sz w:val="24"/>
          <w:szCs w:val="24"/>
        </w:rPr>
        <w:t>сть</w:t>
      </w:r>
      <w:r w:rsidR="0000595E" w:rsidRPr="00AF5377">
        <w:rPr>
          <w:rFonts w:ascii="Times New Roman" w:hAnsi="Times New Roman"/>
          <w:sz w:val="24"/>
          <w:szCs w:val="24"/>
        </w:rPr>
        <w:t xml:space="preserve"> сравнение данных из разных источников информации</w:t>
      </w:r>
      <w:r w:rsidR="00BD4E9F" w:rsidRPr="00AF5377">
        <w:rPr>
          <w:rFonts w:ascii="Times New Roman" w:hAnsi="Times New Roman"/>
          <w:sz w:val="24"/>
          <w:szCs w:val="24"/>
        </w:rPr>
        <w:t xml:space="preserve"> (сверка остатков по счетам бюджетного учета с данными первичных документов по расчетам с поставщиками и подрядчиками</w:t>
      </w:r>
      <w:r w:rsidR="00F12271" w:rsidRPr="00AF5377">
        <w:rPr>
          <w:rFonts w:ascii="Times New Roman" w:hAnsi="Times New Roman"/>
          <w:sz w:val="24"/>
          <w:szCs w:val="24"/>
        </w:rPr>
        <w:t xml:space="preserve"> и др.</w:t>
      </w:r>
      <w:r w:rsidR="00BD4E9F" w:rsidRPr="00AF5377">
        <w:rPr>
          <w:rFonts w:ascii="Times New Roman" w:hAnsi="Times New Roman"/>
          <w:sz w:val="24"/>
          <w:szCs w:val="24"/>
        </w:rPr>
        <w:t>)</w:t>
      </w:r>
      <w:r w:rsidRPr="00AF5377">
        <w:rPr>
          <w:rFonts w:ascii="Times New Roman" w:hAnsi="Times New Roman"/>
          <w:sz w:val="24"/>
          <w:szCs w:val="24"/>
        </w:rPr>
        <w:t>;</w:t>
      </w:r>
    </w:p>
    <w:p w:rsidR="00A320EE" w:rsidRPr="00AF5377" w:rsidRDefault="00A320EE" w:rsidP="00107384">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сбор</w:t>
      </w:r>
      <w:r w:rsidR="006F09D6" w:rsidRPr="00AF5377">
        <w:rPr>
          <w:rFonts w:ascii="Times New Roman" w:hAnsi="Times New Roman"/>
          <w:sz w:val="24"/>
          <w:szCs w:val="24"/>
        </w:rPr>
        <w:t xml:space="preserve"> (запрос)</w:t>
      </w:r>
      <w:r w:rsidR="003247D2" w:rsidRPr="00AF5377">
        <w:rPr>
          <w:rFonts w:ascii="Times New Roman" w:hAnsi="Times New Roman"/>
          <w:sz w:val="24"/>
          <w:szCs w:val="24"/>
        </w:rPr>
        <w:t>,</w:t>
      </w:r>
      <w:r w:rsidRPr="00AF5377">
        <w:rPr>
          <w:rFonts w:ascii="Times New Roman" w:hAnsi="Times New Roman"/>
          <w:sz w:val="24"/>
          <w:szCs w:val="24"/>
        </w:rPr>
        <w:t xml:space="preserve"> </w:t>
      </w:r>
      <w:r w:rsidR="006F09D6" w:rsidRPr="00AF5377">
        <w:rPr>
          <w:rFonts w:ascii="Times New Roman" w:hAnsi="Times New Roman"/>
          <w:sz w:val="24"/>
          <w:szCs w:val="24"/>
        </w:rPr>
        <w:t xml:space="preserve">анализ </w:t>
      </w:r>
      <w:r w:rsidRPr="00AF5377">
        <w:rPr>
          <w:rFonts w:ascii="Times New Roman" w:hAnsi="Times New Roman"/>
          <w:sz w:val="24"/>
          <w:szCs w:val="24"/>
        </w:rPr>
        <w:t xml:space="preserve">и </w:t>
      </w:r>
      <w:r w:rsidR="006F09D6" w:rsidRPr="00AF5377">
        <w:rPr>
          <w:rFonts w:ascii="Times New Roman" w:hAnsi="Times New Roman"/>
          <w:sz w:val="24"/>
          <w:szCs w:val="24"/>
        </w:rPr>
        <w:t xml:space="preserve">оценка (мониторинг) </w:t>
      </w:r>
      <w:r w:rsidRPr="00AF5377">
        <w:rPr>
          <w:rFonts w:ascii="Times New Roman" w:hAnsi="Times New Roman"/>
          <w:sz w:val="24"/>
          <w:szCs w:val="24"/>
        </w:rPr>
        <w:t>информации</w:t>
      </w:r>
      <w:r w:rsidR="006F09D6" w:rsidRPr="00AF5377">
        <w:rPr>
          <w:rFonts w:ascii="Times New Roman" w:hAnsi="Times New Roman"/>
          <w:sz w:val="24"/>
          <w:szCs w:val="24"/>
        </w:rPr>
        <w:t xml:space="preserve"> </w:t>
      </w:r>
      <w:r w:rsidRPr="00AF5377">
        <w:rPr>
          <w:rFonts w:ascii="Times New Roman" w:hAnsi="Times New Roman"/>
          <w:sz w:val="24"/>
          <w:szCs w:val="24"/>
        </w:rPr>
        <w:t>о результатах выполнени</w:t>
      </w:r>
      <w:r w:rsidR="0000595E" w:rsidRPr="00AF5377">
        <w:rPr>
          <w:rFonts w:ascii="Times New Roman" w:hAnsi="Times New Roman"/>
          <w:sz w:val="24"/>
          <w:szCs w:val="24"/>
        </w:rPr>
        <w:t>я внутренних бюджетных процедур</w:t>
      </w:r>
      <w:r w:rsidR="00BD4E9F" w:rsidRPr="00AF5377">
        <w:rPr>
          <w:rFonts w:ascii="Times New Roman" w:hAnsi="Times New Roman"/>
          <w:sz w:val="24"/>
          <w:szCs w:val="24"/>
        </w:rPr>
        <w:t>.</w:t>
      </w:r>
    </w:p>
    <w:p w:rsidR="005C5F15" w:rsidRPr="00AF5377" w:rsidRDefault="003868B3" w:rsidP="005C5F15">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rPr>
        <w:t>2.</w:t>
      </w:r>
      <w:r w:rsidR="00020AAB" w:rsidRPr="00AF5377">
        <w:rPr>
          <w:rFonts w:ascii="Times New Roman" w:hAnsi="Times New Roman"/>
          <w:sz w:val="24"/>
          <w:szCs w:val="24"/>
        </w:rPr>
        <w:t>5</w:t>
      </w:r>
      <w:r w:rsidRPr="00AF5377">
        <w:rPr>
          <w:rFonts w:ascii="Times New Roman" w:hAnsi="Times New Roman"/>
          <w:sz w:val="24"/>
          <w:szCs w:val="24"/>
        </w:rPr>
        <w:t xml:space="preserve">. </w:t>
      </w:r>
      <w:r w:rsidR="005C5F15" w:rsidRPr="00AF5377">
        <w:rPr>
          <w:rFonts w:ascii="Times New Roman" w:hAnsi="Times New Roman"/>
          <w:sz w:val="24"/>
          <w:szCs w:val="24"/>
          <w:lang w:eastAsia="ru-RU"/>
        </w:rPr>
        <w:t>При осуществлении внутреннего финансового контроля используются следующие методы вн</w:t>
      </w:r>
      <w:r w:rsidR="00964D10" w:rsidRPr="00AF5377">
        <w:rPr>
          <w:rFonts w:ascii="Times New Roman" w:hAnsi="Times New Roman"/>
          <w:sz w:val="24"/>
          <w:szCs w:val="24"/>
          <w:lang w:eastAsia="ru-RU"/>
        </w:rPr>
        <w:t>утреннего финансового контроля:</w:t>
      </w:r>
      <w:r w:rsidR="005C5F15" w:rsidRPr="00AF5377">
        <w:rPr>
          <w:rFonts w:ascii="Times New Roman" w:hAnsi="Times New Roman"/>
          <w:sz w:val="24"/>
          <w:szCs w:val="24"/>
          <w:lang w:eastAsia="ru-RU"/>
        </w:rPr>
        <w:t xml:space="preserve"> самоконтроль, контроль по уровню подчиненности, смежный контроль и контроль по уровню подведомственности.</w:t>
      </w:r>
    </w:p>
    <w:p w:rsidR="003247D2" w:rsidRPr="00AF5377" w:rsidRDefault="003247D2" w:rsidP="003247D2">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020AAB" w:rsidRPr="00AF5377">
        <w:rPr>
          <w:rFonts w:ascii="Times New Roman" w:hAnsi="Times New Roman"/>
          <w:sz w:val="24"/>
          <w:szCs w:val="24"/>
        </w:rPr>
        <w:t>6</w:t>
      </w:r>
      <w:r w:rsidRPr="00AF5377">
        <w:rPr>
          <w:rFonts w:ascii="Times New Roman" w:hAnsi="Times New Roman"/>
          <w:sz w:val="24"/>
          <w:szCs w:val="24"/>
        </w:rPr>
        <w:t xml:space="preserve">. Самоконтроль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 регулирующих бюджетные правоотношения, </w:t>
      </w:r>
      <w:r w:rsidR="00F8015B" w:rsidRPr="00AF5377">
        <w:rPr>
          <w:rFonts w:ascii="Times New Roman" w:hAnsi="Times New Roman"/>
          <w:sz w:val="24"/>
          <w:szCs w:val="24"/>
        </w:rPr>
        <w:t xml:space="preserve">внутренним стандартам и процедурам и должностным регламентам, а также путем оценки причин и обстоятельств (факторов), </w:t>
      </w:r>
      <w:r w:rsidRPr="00AF5377">
        <w:rPr>
          <w:rFonts w:ascii="Times New Roman" w:hAnsi="Times New Roman"/>
          <w:sz w:val="24"/>
          <w:szCs w:val="24"/>
        </w:rPr>
        <w:t>негативно влияющих на совершение операции.</w:t>
      </w:r>
    </w:p>
    <w:p w:rsidR="00F8015B" w:rsidRPr="00AF5377" w:rsidRDefault="003247D2" w:rsidP="00F8015B">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020AAB" w:rsidRPr="00AF5377">
        <w:rPr>
          <w:rFonts w:ascii="Times New Roman" w:hAnsi="Times New Roman"/>
          <w:sz w:val="24"/>
          <w:szCs w:val="24"/>
        </w:rPr>
        <w:t>7</w:t>
      </w:r>
      <w:r w:rsidRPr="00AF5377">
        <w:rPr>
          <w:rFonts w:ascii="Times New Roman" w:hAnsi="Times New Roman"/>
          <w:sz w:val="24"/>
          <w:szCs w:val="24"/>
        </w:rPr>
        <w:t>.</w:t>
      </w:r>
      <w:r w:rsidR="00F8015B" w:rsidRPr="00AF5377">
        <w:rPr>
          <w:rFonts w:ascii="Times New Roman" w:hAnsi="Times New Roman"/>
          <w:sz w:val="24"/>
          <w:szCs w:val="24"/>
        </w:rPr>
        <w:t xml:space="preserve"> Контроль по уровню подчиненности осуществляется руководителем </w:t>
      </w:r>
      <w:r w:rsidR="00E02AFF" w:rsidRPr="00AF5377">
        <w:rPr>
          <w:rFonts w:ascii="Times New Roman" w:hAnsi="Times New Roman"/>
          <w:sz w:val="24"/>
          <w:szCs w:val="24"/>
        </w:rPr>
        <w:t>(заместителем руководителя)</w:t>
      </w:r>
      <w:r w:rsidR="00F8015B" w:rsidRPr="00AF5377">
        <w:rPr>
          <w:rFonts w:ascii="Times New Roman" w:hAnsi="Times New Roman"/>
          <w:sz w:val="24"/>
          <w:szCs w:val="24"/>
        </w:rPr>
        <w:t xml:space="preserve"> </w:t>
      </w:r>
      <w:r w:rsidR="00964D10" w:rsidRPr="00AF5377">
        <w:rPr>
          <w:rFonts w:ascii="Times New Roman" w:hAnsi="Times New Roman"/>
          <w:sz w:val="24"/>
          <w:szCs w:val="24"/>
        </w:rPr>
        <w:t xml:space="preserve">главного администратора бюджетных средств </w:t>
      </w:r>
      <w:r w:rsidR="00F8015B" w:rsidRPr="00AF5377">
        <w:rPr>
          <w:rFonts w:ascii="Times New Roman" w:hAnsi="Times New Roman"/>
          <w:sz w:val="24"/>
          <w:szCs w:val="24"/>
        </w:rPr>
        <w:t xml:space="preserve">и (или) руководителем </w:t>
      </w:r>
      <w:r w:rsidR="007A2811" w:rsidRPr="00AF5377">
        <w:rPr>
          <w:rFonts w:ascii="Times New Roman" w:hAnsi="Times New Roman"/>
          <w:sz w:val="24"/>
          <w:szCs w:val="24"/>
        </w:rPr>
        <w:t xml:space="preserve">структурного </w:t>
      </w:r>
      <w:r w:rsidR="00F8015B" w:rsidRPr="00AF5377">
        <w:rPr>
          <w:rFonts w:ascii="Times New Roman" w:hAnsi="Times New Roman"/>
          <w:sz w:val="24"/>
          <w:szCs w:val="24"/>
        </w:rPr>
        <w:t xml:space="preserve">подразделения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сплошным способом </w:t>
      </w:r>
      <w:r w:rsidR="00F8015B" w:rsidRPr="00AF5377">
        <w:rPr>
          <w:rFonts w:ascii="Times New Roman" w:hAnsi="Times New Roman"/>
          <w:sz w:val="24"/>
          <w:szCs w:val="24"/>
        </w:rPr>
        <w:lastRenderedPageBreak/>
        <w:t>или путем проведения проверки в отношении отдельных операций (группы операций) выборочным способом.</w:t>
      </w:r>
    </w:p>
    <w:p w:rsidR="006A2EC5" w:rsidRPr="00AF5377" w:rsidRDefault="006A2EC5" w:rsidP="006A2EC5">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020AAB" w:rsidRPr="00AF5377">
        <w:rPr>
          <w:rFonts w:ascii="Times New Roman" w:hAnsi="Times New Roman"/>
          <w:sz w:val="24"/>
          <w:szCs w:val="24"/>
        </w:rPr>
        <w:t>8</w:t>
      </w:r>
      <w:r w:rsidRPr="00AF5377">
        <w:rPr>
          <w:rFonts w:ascii="Times New Roman" w:hAnsi="Times New Roman"/>
          <w:sz w:val="24"/>
          <w:szCs w:val="24"/>
        </w:rPr>
        <w:t xml:space="preserve">. Контроль по уровню подведомственности осуществляется в целях реализации бюджетных полномочий сплошным и (или) выборочным способом </w:t>
      </w:r>
      <w:r w:rsidR="00B92E54" w:rsidRPr="00AF5377">
        <w:rPr>
          <w:rFonts w:ascii="Times New Roman" w:hAnsi="Times New Roman"/>
          <w:sz w:val="24"/>
          <w:szCs w:val="24"/>
        </w:rPr>
        <w:t>главным администратором бюджетных средств</w:t>
      </w:r>
      <w:r w:rsidRPr="00AF5377">
        <w:rPr>
          <w:rFonts w:ascii="Times New Roman" w:hAnsi="Times New Roman"/>
          <w:sz w:val="24"/>
          <w:szCs w:val="24"/>
        </w:rPr>
        <w:t xml:space="preserve"> в отношении процедур и операций, совершенных подведомственными </w:t>
      </w:r>
      <w:r w:rsidR="00B92E54" w:rsidRPr="00AF5377">
        <w:rPr>
          <w:rFonts w:ascii="Times New Roman" w:hAnsi="Times New Roman"/>
          <w:sz w:val="24"/>
          <w:szCs w:val="24"/>
        </w:rPr>
        <w:t>получателями бюджетных средств</w:t>
      </w:r>
      <w:r w:rsidRPr="00AF5377">
        <w:rPr>
          <w:rFonts w:ascii="Times New Roman" w:hAnsi="Times New Roman"/>
          <w:sz w:val="24"/>
          <w:szCs w:val="24"/>
        </w:rPr>
        <w:t xml:space="preserve">,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w:t>
      </w:r>
      <w:r w:rsidR="00B92E54" w:rsidRPr="00AF5377">
        <w:rPr>
          <w:rFonts w:ascii="Times New Roman" w:hAnsi="Times New Roman"/>
          <w:sz w:val="24"/>
          <w:szCs w:val="24"/>
        </w:rPr>
        <w:t>главным администратором бюджетных средств</w:t>
      </w:r>
      <w:r w:rsidRPr="00AF5377">
        <w:rPr>
          <w:rFonts w:ascii="Times New Roman" w:hAnsi="Times New Roman"/>
          <w:sz w:val="24"/>
          <w:szCs w:val="24"/>
        </w:rPr>
        <w:t xml:space="preserve"> информации об организации и результатах выполнения внутренних бюджетных процедур подведомственными </w:t>
      </w:r>
      <w:r w:rsidR="00B92E54" w:rsidRPr="00AF5377">
        <w:rPr>
          <w:rFonts w:ascii="Times New Roman" w:hAnsi="Times New Roman"/>
          <w:sz w:val="24"/>
          <w:szCs w:val="24"/>
        </w:rPr>
        <w:t>получателями бюджетных средств</w:t>
      </w:r>
      <w:r w:rsidRPr="00AF5377">
        <w:rPr>
          <w:rFonts w:ascii="Times New Roman" w:hAnsi="Times New Roman"/>
          <w:sz w:val="24"/>
          <w:szCs w:val="24"/>
        </w:rPr>
        <w:t>.</w:t>
      </w:r>
    </w:p>
    <w:p w:rsidR="00B92E54" w:rsidRPr="00AF5377" w:rsidRDefault="006A2EC5" w:rsidP="006A2EC5">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Результаты таких проверок оформляются письменным заключением с указанием необходимости внесения </w:t>
      </w:r>
      <w:r w:rsidR="00B92E54" w:rsidRPr="00AF5377">
        <w:rPr>
          <w:rFonts w:ascii="Times New Roman" w:hAnsi="Times New Roman"/>
          <w:sz w:val="24"/>
          <w:szCs w:val="24"/>
        </w:rPr>
        <w:t>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8856CD" w:rsidRPr="00AF5377" w:rsidRDefault="008856CD" w:rsidP="008856CD">
      <w:pPr>
        <w:pStyle w:val="ListParagraph"/>
        <w:shd w:val="clear" w:color="auto" w:fill="FFFFFF"/>
        <w:tabs>
          <w:tab w:val="left" w:pos="0"/>
        </w:tabs>
        <w:spacing w:line="360" w:lineRule="auto"/>
        <w:ind w:left="0" w:firstLine="709"/>
        <w:rPr>
          <w:rFonts w:ascii="Times New Roman" w:hAnsi="Times New Roman"/>
          <w:sz w:val="24"/>
          <w:szCs w:val="24"/>
        </w:rPr>
      </w:pPr>
      <w:r w:rsidRPr="00AF5377">
        <w:rPr>
          <w:rFonts w:ascii="Times New Roman" w:hAnsi="Times New Roman"/>
          <w:sz w:val="24"/>
          <w:szCs w:val="24"/>
        </w:rPr>
        <w:t>2.</w:t>
      </w:r>
      <w:r w:rsidR="00020AAB" w:rsidRPr="00AF5377">
        <w:rPr>
          <w:rFonts w:ascii="Times New Roman" w:hAnsi="Times New Roman"/>
          <w:sz w:val="24"/>
          <w:szCs w:val="24"/>
        </w:rPr>
        <w:t>9</w:t>
      </w:r>
      <w:r w:rsidRPr="00AF5377">
        <w:rPr>
          <w:rFonts w:ascii="Times New Roman" w:hAnsi="Times New Roman"/>
          <w:sz w:val="24"/>
          <w:szCs w:val="24"/>
        </w:rPr>
        <w:t xml:space="preserve">. Смежный контроль осуществляется сплошным и (или) выборочным способом руководителем </w:t>
      </w:r>
      <w:r w:rsidR="007A2811" w:rsidRPr="00AF5377">
        <w:rPr>
          <w:rFonts w:ascii="Times New Roman" w:hAnsi="Times New Roman"/>
          <w:sz w:val="24"/>
          <w:szCs w:val="24"/>
        </w:rPr>
        <w:t xml:space="preserve">структурного </w:t>
      </w:r>
      <w:r w:rsidRPr="00AF5377">
        <w:rPr>
          <w:rFonts w:ascii="Times New Roman" w:hAnsi="Times New Roman"/>
          <w:sz w:val="24"/>
          <w:szCs w:val="24"/>
        </w:rPr>
        <w:t>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00595E" w:rsidRPr="00AF5377" w:rsidRDefault="008856CD" w:rsidP="00D776F6">
      <w:pPr>
        <w:pStyle w:val="ListParagraph"/>
        <w:shd w:val="clear" w:color="auto" w:fill="FFFFFF"/>
        <w:tabs>
          <w:tab w:val="left" w:pos="0"/>
        </w:tabs>
        <w:spacing w:line="360" w:lineRule="auto"/>
        <w:ind w:left="0" w:firstLine="709"/>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0</w:t>
      </w:r>
      <w:r w:rsidRPr="00AF5377">
        <w:rPr>
          <w:rFonts w:ascii="Times New Roman" w:hAnsi="Times New Roman"/>
          <w:sz w:val="24"/>
          <w:szCs w:val="24"/>
        </w:rPr>
        <w:t xml:space="preserve">. </w:t>
      </w:r>
      <w:r w:rsidR="006F09D6" w:rsidRPr="00AF5377">
        <w:rPr>
          <w:rFonts w:ascii="Times New Roman" w:hAnsi="Times New Roman"/>
          <w:sz w:val="24"/>
          <w:szCs w:val="24"/>
        </w:rPr>
        <w:t xml:space="preserve">Контрольные действия подразделяются на визуальные, автоматические и смешанные. </w:t>
      </w:r>
    </w:p>
    <w:p w:rsidR="0000595E" w:rsidRPr="00AF5377" w:rsidRDefault="0000595E" w:rsidP="006F09D6">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 xml:space="preserve">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w:t>
      </w:r>
      <w:r w:rsidR="006F09D6" w:rsidRPr="00AF5377">
        <w:rPr>
          <w:rFonts w:ascii="Times New Roman" w:hAnsi="Times New Roman"/>
          <w:sz w:val="24"/>
          <w:szCs w:val="24"/>
        </w:rPr>
        <w:t xml:space="preserve">Визуальные контрольные действия осуществляются без использования прикладных программных средств автоматизации. </w:t>
      </w:r>
    </w:p>
    <w:p w:rsidR="0000595E" w:rsidRPr="00AF5377" w:rsidRDefault="006F09D6" w:rsidP="00D776F6">
      <w:pPr>
        <w:pStyle w:val="ListParagraph"/>
        <w:shd w:val="clear" w:color="auto" w:fill="FFFFFF"/>
        <w:tabs>
          <w:tab w:val="left" w:pos="0"/>
        </w:tabs>
        <w:spacing w:line="360" w:lineRule="auto"/>
        <w:ind w:left="0" w:firstLine="709"/>
        <w:rPr>
          <w:rFonts w:ascii="Times New Roman" w:hAnsi="Times New Roman"/>
          <w:sz w:val="24"/>
          <w:szCs w:val="24"/>
        </w:rPr>
      </w:pPr>
      <w:r w:rsidRPr="00AF5377">
        <w:rPr>
          <w:rFonts w:ascii="Times New Roman" w:hAnsi="Times New Roman"/>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r w:rsidR="00D776F6" w:rsidRPr="00AF5377">
        <w:rPr>
          <w:rFonts w:ascii="Times New Roman" w:hAnsi="Times New Roman"/>
          <w:sz w:val="24"/>
          <w:szCs w:val="24"/>
        </w:rPr>
        <w:t xml:space="preserve"> (автоматическая проверка реквизитов документов, контроль введенных сумм, автоматическая сверка данных</w:t>
      </w:r>
      <w:r w:rsidR="00964D10" w:rsidRPr="00AF5377">
        <w:rPr>
          <w:rFonts w:ascii="Times New Roman" w:hAnsi="Times New Roman"/>
          <w:sz w:val="24"/>
          <w:szCs w:val="24"/>
        </w:rPr>
        <w:t xml:space="preserve"> и др.</w:t>
      </w:r>
      <w:r w:rsidR="00D776F6" w:rsidRPr="00AF5377">
        <w:rPr>
          <w:rFonts w:ascii="Times New Roman" w:hAnsi="Times New Roman"/>
          <w:sz w:val="24"/>
          <w:szCs w:val="24"/>
        </w:rPr>
        <w:t>)</w:t>
      </w:r>
      <w:r w:rsidRPr="00AF5377">
        <w:rPr>
          <w:rFonts w:ascii="Times New Roman" w:hAnsi="Times New Roman"/>
          <w:sz w:val="24"/>
          <w:szCs w:val="24"/>
        </w:rPr>
        <w:t xml:space="preserve">. </w:t>
      </w:r>
    </w:p>
    <w:p w:rsidR="006F09D6" w:rsidRPr="00AF5377" w:rsidRDefault="006F09D6" w:rsidP="006F09D6">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w:t>
      </w:r>
    </w:p>
    <w:p w:rsidR="00382B14" w:rsidRPr="00AF5377" w:rsidRDefault="00B7516D"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2.</w:t>
      </w:r>
      <w:r w:rsidR="00D776F6" w:rsidRPr="00AF5377">
        <w:rPr>
          <w:rFonts w:ascii="Times New Roman" w:hAnsi="Times New Roman"/>
          <w:sz w:val="24"/>
          <w:szCs w:val="24"/>
        </w:rPr>
        <w:t>1</w:t>
      </w:r>
      <w:r w:rsidR="00020AAB" w:rsidRPr="00AF5377">
        <w:rPr>
          <w:rFonts w:ascii="Times New Roman" w:hAnsi="Times New Roman"/>
          <w:sz w:val="24"/>
          <w:szCs w:val="24"/>
        </w:rPr>
        <w:t>1</w:t>
      </w:r>
      <w:r w:rsidRPr="00AF5377">
        <w:rPr>
          <w:rFonts w:ascii="Times New Roman" w:hAnsi="Times New Roman"/>
          <w:sz w:val="24"/>
          <w:szCs w:val="24"/>
        </w:rPr>
        <w:t>.</w:t>
      </w:r>
      <w:r w:rsidR="00382B14" w:rsidRPr="00AF5377">
        <w:rPr>
          <w:rFonts w:ascii="Times New Roman" w:hAnsi="Times New Roman"/>
          <w:sz w:val="24"/>
          <w:szCs w:val="24"/>
        </w:rPr>
        <w:t xml:space="preserve"> К способам проведения контрольных действий относятся:</w:t>
      </w:r>
    </w:p>
    <w:p w:rsidR="00382B14"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сплошной способ, при котором контрольные действия осуществляются в отношении каждой проведенной операции</w:t>
      </w:r>
      <w:r w:rsidR="00D776F6" w:rsidRPr="00AF5377">
        <w:rPr>
          <w:rFonts w:ascii="Times New Roman" w:hAnsi="Times New Roman"/>
          <w:sz w:val="24"/>
          <w:szCs w:val="24"/>
        </w:rPr>
        <w:t xml:space="preserve"> (действия по формированию документа, необходимого для выполнения внутренней бюджетной процедуры)</w:t>
      </w:r>
      <w:r w:rsidRPr="00AF5377">
        <w:rPr>
          <w:rFonts w:ascii="Times New Roman" w:hAnsi="Times New Roman"/>
          <w:sz w:val="24"/>
          <w:szCs w:val="24"/>
        </w:rPr>
        <w:t>;</w:t>
      </w:r>
    </w:p>
    <w:p w:rsidR="00382B14"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выборочный способ, при котором контрольные действия осуществляются в отношении отдельн</w:t>
      </w:r>
      <w:r w:rsidR="00A05894" w:rsidRPr="00AF5377">
        <w:rPr>
          <w:rFonts w:ascii="Times New Roman" w:hAnsi="Times New Roman"/>
          <w:sz w:val="24"/>
          <w:szCs w:val="24"/>
        </w:rPr>
        <w:t>ой</w:t>
      </w:r>
      <w:r w:rsidRPr="00AF5377">
        <w:rPr>
          <w:rFonts w:ascii="Times New Roman" w:hAnsi="Times New Roman"/>
          <w:sz w:val="24"/>
          <w:szCs w:val="24"/>
        </w:rPr>
        <w:t xml:space="preserve"> </w:t>
      </w:r>
      <w:r w:rsidR="006F09D6" w:rsidRPr="00AF5377">
        <w:rPr>
          <w:rFonts w:ascii="Times New Roman" w:hAnsi="Times New Roman"/>
          <w:sz w:val="24"/>
          <w:szCs w:val="24"/>
        </w:rPr>
        <w:t xml:space="preserve">проведенной </w:t>
      </w:r>
      <w:r w:rsidRPr="00AF5377">
        <w:rPr>
          <w:rFonts w:ascii="Times New Roman" w:hAnsi="Times New Roman"/>
          <w:sz w:val="24"/>
          <w:szCs w:val="24"/>
        </w:rPr>
        <w:t>операци</w:t>
      </w:r>
      <w:r w:rsidR="00A05894" w:rsidRPr="00AF5377">
        <w:rPr>
          <w:rFonts w:ascii="Times New Roman" w:hAnsi="Times New Roman"/>
          <w:sz w:val="24"/>
          <w:szCs w:val="24"/>
        </w:rPr>
        <w:t>и</w:t>
      </w:r>
      <w:r w:rsidR="0000595E" w:rsidRPr="00AF5377">
        <w:rPr>
          <w:rFonts w:ascii="Times New Roman" w:hAnsi="Times New Roman"/>
          <w:sz w:val="24"/>
          <w:szCs w:val="24"/>
        </w:rPr>
        <w:t xml:space="preserve"> </w:t>
      </w:r>
      <w:r w:rsidR="00D776F6" w:rsidRPr="00AF5377">
        <w:rPr>
          <w:rFonts w:ascii="Times New Roman" w:hAnsi="Times New Roman"/>
          <w:sz w:val="24"/>
          <w:szCs w:val="24"/>
        </w:rPr>
        <w:t>(действия по формированию документа, необходимого для выполнения внутренней бюджетной процедуры)</w:t>
      </w:r>
      <w:r w:rsidRPr="00AF5377">
        <w:rPr>
          <w:rFonts w:ascii="Times New Roman" w:hAnsi="Times New Roman"/>
          <w:sz w:val="24"/>
          <w:szCs w:val="24"/>
        </w:rPr>
        <w:t>.</w:t>
      </w:r>
    </w:p>
    <w:p w:rsidR="00D1439C" w:rsidRPr="00AF5377" w:rsidRDefault="00472ED8"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376B7B" w:rsidRPr="00AF5377">
        <w:rPr>
          <w:rFonts w:ascii="Times New Roman" w:hAnsi="Times New Roman"/>
          <w:sz w:val="24"/>
          <w:szCs w:val="24"/>
        </w:rPr>
        <w:t>.</w:t>
      </w:r>
      <w:r w:rsidR="009F22BF" w:rsidRPr="00AF5377">
        <w:rPr>
          <w:rFonts w:ascii="Times New Roman" w:hAnsi="Times New Roman"/>
          <w:sz w:val="24"/>
          <w:szCs w:val="24"/>
        </w:rPr>
        <w:t>1</w:t>
      </w:r>
      <w:r w:rsidR="00020AAB" w:rsidRPr="00AF5377">
        <w:rPr>
          <w:rFonts w:ascii="Times New Roman" w:hAnsi="Times New Roman"/>
          <w:sz w:val="24"/>
          <w:szCs w:val="24"/>
        </w:rPr>
        <w:t>2</w:t>
      </w:r>
      <w:r w:rsidR="00382B14" w:rsidRPr="00AF5377">
        <w:rPr>
          <w:rFonts w:ascii="Times New Roman" w:hAnsi="Times New Roman"/>
          <w:sz w:val="24"/>
          <w:szCs w:val="24"/>
        </w:rPr>
        <w:t>.</w:t>
      </w:r>
      <w:r w:rsidR="003868B3" w:rsidRPr="00AF5377">
        <w:rPr>
          <w:rFonts w:ascii="Times New Roman" w:hAnsi="Times New Roman"/>
          <w:sz w:val="24"/>
          <w:szCs w:val="24"/>
        </w:rPr>
        <w:t xml:space="preserve"> </w:t>
      </w:r>
      <w:r w:rsidR="00D1439C" w:rsidRPr="00AF5377">
        <w:rPr>
          <w:rFonts w:ascii="Times New Roman" w:hAnsi="Times New Roman"/>
          <w:sz w:val="24"/>
          <w:szCs w:val="24"/>
        </w:rPr>
        <w:t xml:space="preserve">Внутренний финансовый контроль </w:t>
      </w:r>
      <w:r w:rsidR="009F22BF" w:rsidRPr="00AF5377">
        <w:rPr>
          <w:rFonts w:ascii="Times New Roman" w:hAnsi="Times New Roman"/>
          <w:sz w:val="24"/>
          <w:szCs w:val="24"/>
        </w:rPr>
        <w:t xml:space="preserve">главного администратора бюджетных средств </w:t>
      </w:r>
      <w:r w:rsidR="00D1439C" w:rsidRPr="00AF5377">
        <w:rPr>
          <w:rFonts w:ascii="Times New Roman" w:hAnsi="Times New Roman"/>
          <w:sz w:val="24"/>
          <w:szCs w:val="24"/>
        </w:rPr>
        <w:t>осуществляется в соответствии с утвержденной картой внутреннего финансового контроля.</w:t>
      </w:r>
    </w:p>
    <w:p w:rsidR="00C0659F" w:rsidRPr="00AF5377" w:rsidRDefault="00C0659F"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Формирование (актуализация) карты внутреннего финансового контроля осуществляется руководителем каждого </w:t>
      </w:r>
      <w:r w:rsidR="009F22BF" w:rsidRPr="00AF5377">
        <w:rPr>
          <w:rFonts w:ascii="Times New Roman" w:hAnsi="Times New Roman"/>
          <w:sz w:val="24"/>
          <w:szCs w:val="24"/>
        </w:rPr>
        <w:t xml:space="preserve">структурного </w:t>
      </w:r>
      <w:r w:rsidRPr="00AF5377">
        <w:rPr>
          <w:rFonts w:ascii="Times New Roman" w:hAnsi="Times New Roman"/>
          <w:sz w:val="24"/>
          <w:szCs w:val="24"/>
        </w:rPr>
        <w:t>подразделения</w:t>
      </w:r>
      <w:r w:rsidR="009F22BF" w:rsidRPr="00AF5377">
        <w:rPr>
          <w:rFonts w:ascii="Times New Roman" w:hAnsi="Times New Roman"/>
          <w:sz w:val="24"/>
          <w:szCs w:val="24"/>
        </w:rPr>
        <w:t xml:space="preserve"> главного администратора бюджетных средств</w:t>
      </w:r>
      <w:r w:rsidRPr="00AF5377">
        <w:rPr>
          <w:rFonts w:ascii="Times New Roman" w:hAnsi="Times New Roman"/>
          <w:sz w:val="24"/>
          <w:szCs w:val="24"/>
        </w:rPr>
        <w:t>, ответственного за результаты выполнения внутренних бюджетных процедур.</w:t>
      </w:r>
    </w:p>
    <w:p w:rsidR="00F27DEA" w:rsidRPr="00AF5377" w:rsidRDefault="00F27DEA" w:rsidP="00F27DEA">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Карта внутреннего финансового контроля должна охватывать все внутренние бюджетные процедуры, за результаты которых отвечает соответствующее структурное подразделение главного администратора бюджетных средств.</w:t>
      </w:r>
    </w:p>
    <w:p w:rsidR="00F27DEA" w:rsidRPr="00AF5377" w:rsidRDefault="00F27DEA" w:rsidP="00F27DEA">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3</w:t>
      </w:r>
      <w:r w:rsidRPr="00AF5377">
        <w:rPr>
          <w:rFonts w:ascii="Times New Roman" w:hAnsi="Times New Roman"/>
          <w:sz w:val="24"/>
          <w:szCs w:val="24"/>
        </w:rPr>
        <w:t>. Утверждение карт внутреннего финансового контроля осуществляется руководител</w:t>
      </w:r>
      <w:r w:rsidR="001B215D" w:rsidRPr="00AF5377">
        <w:rPr>
          <w:rFonts w:ascii="Times New Roman" w:hAnsi="Times New Roman"/>
          <w:sz w:val="24"/>
          <w:szCs w:val="24"/>
        </w:rPr>
        <w:t xml:space="preserve">ем </w:t>
      </w:r>
      <w:r w:rsidR="00964D10" w:rsidRPr="00AF5377">
        <w:rPr>
          <w:rFonts w:ascii="Times New Roman" w:hAnsi="Times New Roman"/>
          <w:sz w:val="24"/>
          <w:szCs w:val="24"/>
        </w:rPr>
        <w:t>(</w:t>
      </w:r>
      <w:r w:rsidR="001B215D" w:rsidRPr="00AF5377">
        <w:rPr>
          <w:rFonts w:ascii="Times New Roman" w:hAnsi="Times New Roman"/>
          <w:sz w:val="24"/>
          <w:szCs w:val="24"/>
        </w:rPr>
        <w:t>лицом, уполномоченным руководителем</w:t>
      </w:r>
      <w:r w:rsidR="00964D10" w:rsidRPr="00AF5377">
        <w:rPr>
          <w:rFonts w:ascii="Times New Roman" w:hAnsi="Times New Roman"/>
          <w:sz w:val="24"/>
          <w:szCs w:val="24"/>
        </w:rPr>
        <w:t>)</w:t>
      </w:r>
      <w:r w:rsidRPr="00AF5377">
        <w:rPr>
          <w:rFonts w:ascii="Times New Roman" w:hAnsi="Times New Roman"/>
          <w:sz w:val="24"/>
          <w:szCs w:val="24"/>
        </w:rPr>
        <w:t xml:space="preserve"> главного администратора бюджетных средств</w:t>
      </w:r>
      <w:r w:rsidR="001B215D" w:rsidRPr="00AF5377">
        <w:rPr>
          <w:rFonts w:ascii="Times New Roman" w:hAnsi="Times New Roman"/>
          <w:sz w:val="24"/>
          <w:szCs w:val="24"/>
        </w:rPr>
        <w:t xml:space="preserve"> до начала очередного финансового года.</w:t>
      </w:r>
    </w:p>
    <w:p w:rsidR="002F61E1" w:rsidRPr="00AF5377" w:rsidRDefault="002F61E1"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Карта внутреннего финансового контроля оформляется согласно приложению. </w:t>
      </w:r>
    </w:p>
    <w:p w:rsidR="00382B14" w:rsidRPr="00AF5377" w:rsidRDefault="006F09D6"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9F22BF" w:rsidRPr="00AF5377">
        <w:rPr>
          <w:rFonts w:ascii="Times New Roman" w:hAnsi="Times New Roman"/>
          <w:sz w:val="24"/>
          <w:szCs w:val="24"/>
        </w:rPr>
        <w:t>1</w:t>
      </w:r>
      <w:r w:rsidR="00020AAB" w:rsidRPr="00AF5377">
        <w:rPr>
          <w:rFonts w:ascii="Times New Roman" w:hAnsi="Times New Roman"/>
          <w:sz w:val="24"/>
          <w:szCs w:val="24"/>
        </w:rPr>
        <w:t>4</w:t>
      </w:r>
      <w:r w:rsidRPr="00AF5377">
        <w:rPr>
          <w:rFonts w:ascii="Times New Roman" w:hAnsi="Times New Roman"/>
          <w:sz w:val="24"/>
          <w:szCs w:val="24"/>
        </w:rPr>
        <w:t>.</w:t>
      </w:r>
      <w:r w:rsidR="003868B3" w:rsidRPr="00AF5377">
        <w:rPr>
          <w:rFonts w:ascii="Times New Roman" w:hAnsi="Times New Roman"/>
          <w:sz w:val="24"/>
          <w:szCs w:val="24"/>
        </w:rPr>
        <w:t xml:space="preserve"> </w:t>
      </w:r>
      <w:r w:rsidR="00382B14" w:rsidRPr="00AF5377">
        <w:rPr>
          <w:rFonts w:ascii="Times New Roman" w:hAnsi="Times New Roman"/>
          <w:sz w:val="24"/>
          <w:szCs w:val="24"/>
        </w:rPr>
        <w:t xml:space="preserve">Процесс формирования </w:t>
      </w:r>
      <w:r w:rsidR="009F22BF" w:rsidRPr="00AF5377">
        <w:rPr>
          <w:rFonts w:ascii="Times New Roman" w:hAnsi="Times New Roman"/>
          <w:sz w:val="24"/>
          <w:szCs w:val="24"/>
        </w:rPr>
        <w:t xml:space="preserve">(актуализации) </w:t>
      </w:r>
      <w:r w:rsidR="00382B14" w:rsidRPr="00AF5377">
        <w:rPr>
          <w:rFonts w:ascii="Times New Roman" w:hAnsi="Times New Roman"/>
          <w:sz w:val="24"/>
          <w:szCs w:val="24"/>
        </w:rPr>
        <w:t>карты внутреннего финансового контроля включает следующие этапы:</w:t>
      </w:r>
    </w:p>
    <w:p w:rsidR="00382B14" w:rsidRPr="00AF5377" w:rsidRDefault="009F22BF"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w:t>
      </w:r>
      <w:r w:rsidR="00382B14" w:rsidRPr="00AF5377">
        <w:rPr>
          <w:rFonts w:ascii="Times New Roman" w:hAnsi="Times New Roman"/>
          <w:sz w:val="24"/>
          <w:szCs w:val="24"/>
        </w:rPr>
        <w:t>нализ</w:t>
      </w:r>
      <w:r w:rsidRPr="00AF5377">
        <w:rPr>
          <w:rFonts w:ascii="Times New Roman" w:hAnsi="Times New Roman"/>
          <w:sz w:val="24"/>
          <w:szCs w:val="24"/>
        </w:rPr>
        <w:t xml:space="preserve"> предмета</w:t>
      </w:r>
      <w:r w:rsidR="00382B14" w:rsidRPr="00AF5377">
        <w:rPr>
          <w:rFonts w:ascii="Times New Roman" w:hAnsi="Times New Roman"/>
          <w:sz w:val="24"/>
          <w:szCs w:val="24"/>
        </w:rPr>
        <w:t xml:space="preserve"> </w:t>
      </w:r>
      <w:r w:rsidRPr="00AF5377">
        <w:rPr>
          <w:rFonts w:ascii="Times New Roman" w:hAnsi="Times New Roman"/>
          <w:sz w:val="24"/>
          <w:szCs w:val="24"/>
        </w:rPr>
        <w:t xml:space="preserve">внутреннего финансового контроля </w:t>
      </w:r>
      <w:r w:rsidR="00A320EE" w:rsidRPr="00AF5377">
        <w:rPr>
          <w:rFonts w:ascii="Times New Roman" w:hAnsi="Times New Roman"/>
          <w:sz w:val="24"/>
          <w:szCs w:val="24"/>
        </w:rPr>
        <w:t>в целях определения прим</w:t>
      </w:r>
      <w:r w:rsidR="00A320EE" w:rsidRPr="00AF5377">
        <w:rPr>
          <w:rFonts w:ascii="Times New Roman" w:hAnsi="Times New Roman"/>
          <w:sz w:val="24"/>
          <w:szCs w:val="24"/>
        </w:rPr>
        <w:t>е</w:t>
      </w:r>
      <w:r w:rsidR="00A320EE" w:rsidRPr="00AF5377">
        <w:rPr>
          <w:rFonts w:ascii="Times New Roman" w:hAnsi="Times New Roman"/>
          <w:sz w:val="24"/>
          <w:szCs w:val="24"/>
        </w:rPr>
        <w:t>няемых к не</w:t>
      </w:r>
      <w:r w:rsidR="005E0D17" w:rsidRPr="00AF5377">
        <w:rPr>
          <w:rFonts w:ascii="Times New Roman" w:hAnsi="Times New Roman"/>
          <w:sz w:val="24"/>
          <w:szCs w:val="24"/>
        </w:rPr>
        <w:t>му</w:t>
      </w:r>
      <w:r w:rsidR="00A320EE" w:rsidRPr="00AF5377">
        <w:rPr>
          <w:rFonts w:ascii="Times New Roman" w:hAnsi="Times New Roman"/>
          <w:sz w:val="24"/>
          <w:szCs w:val="24"/>
        </w:rPr>
        <w:t xml:space="preserve"> методов контроля и контрольных действий</w:t>
      </w:r>
      <w:r w:rsidR="00382B14" w:rsidRPr="00AF5377">
        <w:rPr>
          <w:rFonts w:ascii="Times New Roman" w:hAnsi="Times New Roman"/>
          <w:sz w:val="24"/>
          <w:szCs w:val="24"/>
        </w:rPr>
        <w:t>;</w:t>
      </w:r>
    </w:p>
    <w:p w:rsidR="00382B14"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формировани</w:t>
      </w:r>
      <w:r w:rsidR="005E0D17" w:rsidRPr="00AF5377">
        <w:rPr>
          <w:rFonts w:ascii="Times New Roman" w:hAnsi="Times New Roman"/>
          <w:sz w:val="24"/>
          <w:szCs w:val="24"/>
        </w:rPr>
        <w:t>е</w:t>
      </w:r>
      <w:r w:rsidRPr="00AF5377">
        <w:rPr>
          <w:rFonts w:ascii="Times New Roman" w:hAnsi="Times New Roman"/>
          <w:sz w:val="24"/>
          <w:szCs w:val="24"/>
        </w:rPr>
        <w:t xml:space="preserve"> перечня операций </w:t>
      </w:r>
      <w:r w:rsidR="007D3711" w:rsidRPr="00AF5377">
        <w:rPr>
          <w:rFonts w:ascii="Times New Roman" w:hAnsi="Times New Roman"/>
          <w:sz w:val="24"/>
          <w:szCs w:val="24"/>
        </w:rPr>
        <w:t>(действий по формированию документов, необходимых для выполнения внутренней бюджетной процедуры)</w:t>
      </w:r>
      <w:r w:rsidR="008360FB" w:rsidRPr="00AF5377">
        <w:rPr>
          <w:rFonts w:ascii="Times New Roman" w:hAnsi="Times New Roman"/>
          <w:sz w:val="24"/>
          <w:szCs w:val="24"/>
        </w:rPr>
        <w:t xml:space="preserve"> с указанием необходимости или отсутствия необходимости проведения контрольных действий в отношении отдельных операций</w:t>
      </w:r>
      <w:r w:rsidRPr="00AF5377">
        <w:rPr>
          <w:rFonts w:ascii="Times New Roman" w:hAnsi="Times New Roman"/>
          <w:sz w:val="24"/>
          <w:szCs w:val="24"/>
        </w:rPr>
        <w:t>.</w:t>
      </w:r>
    </w:p>
    <w:p w:rsidR="00214F77" w:rsidRPr="00AF5377" w:rsidRDefault="003868B3"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5</w:t>
      </w:r>
      <w:r w:rsidRPr="00AF5377">
        <w:rPr>
          <w:rFonts w:ascii="Times New Roman" w:hAnsi="Times New Roman"/>
          <w:sz w:val="24"/>
          <w:szCs w:val="24"/>
        </w:rPr>
        <w:t xml:space="preserve">. </w:t>
      </w:r>
      <w:r w:rsidR="00214F77" w:rsidRPr="00AF5377">
        <w:rPr>
          <w:rFonts w:ascii="Times New Roman" w:hAnsi="Times New Roman"/>
          <w:sz w:val="24"/>
          <w:szCs w:val="24"/>
        </w:rPr>
        <w:t>При составлении перечня операций оцениваются бюджетные риски, связанные с проведен</w:t>
      </w:r>
      <w:r w:rsidR="00865EC1" w:rsidRPr="00AF5377">
        <w:rPr>
          <w:rFonts w:ascii="Times New Roman" w:hAnsi="Times New Roman"/>
          <w:sz w:val="24"/>
          <w:szCs w:val="24"/>
        </w:rPr>
        <w:t>ием указанной в перечне операции</w:t>
      </w:r>
      <w:r w:rsidR="00214F77" w:rsidRPr="00AF5377">
        <w:rPr>
          <w:rFonts w:ascii="Times New Roman" w:hAnsi="Times New Roman"/>
          <w:sz w:val="24"/>
          <w:szCs w:val="24"/>
        </w:rPr>
        <w:t>, в целях ее включения в карту внутреннего финансового контроля, определения применяемых к ней контрольных действий.</w:t>
      </w:r>
    </w:p>
    <w:p w:rsidR="00214F77" w:rsidRPr="00AF5377" w:rsidRDefault="00214F77"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6</w:t>
      </w:r>
      <w:r w:rsidRPr="00AF5377">
        <w:rPr>
          <w:rFonts w:ascii="Times New Roman" w:hAnsi="Times New Roman"/>
          <w:sz w:val="24"/>
          <w:szCs w:val="24"/>
        </w:rPr>
        <w:t>.</w:t>
      </w:r>
      <w:r w:rsidR="003868B3" w:rsidRPr="00AF5377">
        <w:rPr>
          <w:rFonts w:ascii="Times New Roman" w:hAnsi="Times New Roman"/>
          <w:sz w:val="24"/>
          <w:szCs w:val="24"/>
        </w:rPr>
        <w:t xml:space="preserve"> </w:t>
      </w:r>
      <w:r w:rsidR="00D6267F" w:rsidRPr="00AF5377">
        <w:rPr>
          <w:rFonts w:ascii="Times New Roman" w:hAnsi="Times New Roman"/>
          <w:sz w:val="24"/>
          <w:szCs w:val="24"/>
        </w:rPr>
        <w:t>Оценка</w:t>
      </w:r>
      <w:r w:rsidRPr="00AF5377">
        <w:rPr>
          <w:rFonts w:ascii="Times New Roman" w:hAnsi="Times New Roman"/>
          <w:sz w:val="24"/>
          <w:szCs w:val="24"/>
        </w:rPr>
        <w:t xml:space="preserve"> </w:t>
      </w:r>
      <w:r w:rsidR="00865EC1" w:rsidRPr="00AF5377">
        <w:rPr>
          <w:rFonts w:ascii="Times New Roman" w:hAnsi="Times New Roman"/>
          <w:sz w:val="24"/>
          <w:szCs w:val="24"/>
        </w:rPr>
        <w:t xml:space="preserve">бюджетных </w:t>
      </w:r>
      <w:r w:rsidRPr="00AF5377">
        <w:rPr>
          <w:rFonts w:ascii="Times New Roman" w:hAnsi="Times New Roman"/>
          <w:sz w:val="24"/>
          <w:szCs w:val="24"/>
        </w:rPr>
        <w:t xml:space="preserve">рисков проводится путем проведения анализа информации, указанной в представлениях и предписаниях органов </w:t>
      </w:r>
      <w:r w:rsidR="008C212D" w:rsidRPr="00AF5377">
        <w:rPr>
          <w:rFonts w:ascii="Times New Roman" w:hAnsi="Times New Roman"/>
          <w:sz w:val="24"/>
          <w:szCs w:val="24"/>
        </w:rPr>
        <w:t>муниципального</w:t>
      </w:r>
      <w:r w:rsidRPr="00AF5377">
        <w:rPr>
          <w:rFonts w:ascii="Times New Roman" w:hAnsi="Times New Roman"/>
          <w:sz w:val="24"/>
          <w:szCs w:val="24"/>
        </w:rPr>
        <w:t xml:space="preserve"> финансового </w:t>
      </w:r>
      <w:r w:rsidRPr="00AF5377">
        <w:rPr>
          <w:rFonts w:ascii="Times New Roman" w:hAnsi="Times New Roman"/>
          <w:sz w:val="24"/>
          <w:szCs w:val="24"/>
        </w:rPr>
        <w:lastRenderedPageBreak/>
        <w:t>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r w:rsidR="001B215D" w:rsidRPr="00AF5377">
        <w:rPr>
          <w:rFonts w:ascii="Times New Roman" w:hAnsi="Times New Roman"/>
          <w:sz w:val="24"/>
          <w:szCs w:val="24"/>
        </w:rPr>
        <w:t xml:space="preserve"> (несвоевременность выполнения операции, ошибки, допущенные в ходе выполнения операции</w:t>
      </w:r>
      <w:r w:rsidR="006932DD" w:rsidRPr="00AF5377">
        <w:rPr>
          <w:rFonts w:ascii="Times New Roman" w:hAnsi="Times New Roman"/>
          <w:sz w:val="24"/>
          <w:szCs w:val="24"/>
        </w:rPr>
        <w:t xml:space="preserve"> и др.</w:t>
      </w:r>
      <w:r w:rsidR="001B215D" w:rsidRPr="00AF5377">
        <w:rPr>
          <w:rFonts w:ascii="Times New Roman" w:hAnsi="Times New Roman"/>
          <w:sz w:val="24"/>
          <w:szCs w:val="24"/>
        </w:rPr>
        <w:t>)</w:t>
      </w:r>
      <w:r w:rsidRPr="00AF5377">
        <w:rPr>
          <w:rFonts w:ascii="Times New Roman" w:hAnsi="Times New Roman"/>
          <w:sz w:val="24"/>
          <w:szCs w:val="24"/>
        </w:rPr>
        <w:t>.</w:t>
      </w:r>
    </w:p>
    <w:p w:rsidR="00382B14" w:rsidRPr="00AF5377" w:rsidRDefault="00887BA2"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7</w:t>
      </w:r>
      <w:r w:rsidR="00382B14" w:rsidRPr="00AF5377">
        <w:rPr>
          <w:rFonts w:ascii="Times New Roman" w:hAnsi="Times New Roman"/>
          <w:sz w:val="24"/>
          <w:szCs w:val="24"/>
        </w:rPr>
        <w:t>.</w:t>
      </w:r>
      <w:r w:rsidR="003868B3" w:rsidRPr="00AF5377">
        <w:rPr>
          <w:rFonts w:ascii="Times New Roman" w:hAnsi="Times New Roman"/>
          <w:sz w:val="24"/>
          <w:szCs w:val="24"/>
        </w:rPr>
        <w:t xml:space="preserve"> </w:t>
      </w:r>
      <w:r w:rsidR="00382B14" w:rsidRPr="00AF5377">
        <w:rPr>
          <w:rFonts w:ascii="Times New Roman" w:hAnsi="Times New Roman"/>
          <w:sz w:val="24"/>
          <w:szCs w:val="24"/>
        </w:rPr>
        <w:t>Актуализация карт внутреннего финансового контроля проводится:</w:t>
      </w:r>
    </w:p>
    <w:p w:rsidR="008360FB" w:rsidRPr="00AF5377" w:rsidRDefault="008360FB" w:rsidP="008360FB">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до начала очередного финансового года;</w:t>
      </w:r>
    </w:p>
    <w:p w:rsidR="008360FB" w:rsidRPr="00AF5377" w:rsidRDefault="008360FB" w:rsidP="008360FB">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при принятии решения руководителем (заместителем руководителя) </w:t>
      </w:r>
      <w:r w:rsidR="003310CE"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о внесении изменений в карты внутреннего финансового контроля;</w:t>
      </w:r>
    </w:p>
    <w:p w:rsidR="001210D3" w:rsidRPr="00AF5377" w:rsidRDefault="00382B1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 случае внесения </w:t>
      </w:r>
      <w:r w:rsidR="00770FC9" w:rsidRPr="00AF5377">
        <w:rPr>
          <w:rFonts w:ascii="Times New Roman" w:hAnsi="Times New Roman"/>
          <w:sz w:val="24"/>
          <w:szCs w:val="24"/>
        </w:rPr>
        <w:t xml:space="preserve">изменений </w:t>
      </w:r>
      <w:r w:rsidR="001210D3" w:rsidRPr="00AF5377">
        <w:rPr>
          <w:rFonts w:ascii="Times New Roman" w:hAnsi="Times New Roman"/>
          <w:sz w:val="24"/>
          <w:szCs w:val="24"/>
        </w:rPr>
        <w:t xml:space="preserve">в </w:t>
      </w:r>
      <w:r w:rsidRPr="00AF5377">
        <w:rPr>
          <w:rFonts w:ascii="Times New Roman" w:hAnsi="Times New Roman"/>
          <w:sz w:val="24"/>
          <w:szCs w:val="24"/>
        </w:rPr>
        <w:t xml:space="preserve">нормативные правовые акты, регулирующие </w:t>
      </w:r>
      <w:r w:rsidR="00770FC9" w:rsidRPr="00AF5377">
        <w:rPr>
          <w:rFonts w:ascii="Times New Roman" w:hAnsi="Times New Roman"/>
          <w:sz w:val="24"/>
          <w:szCs w:val="24"/>
        </w:rPr>
        <w:t xml:space="preserve">выполнение </w:t>
      </w:r>
      <w:r w:rsidRPr="00AF5377">
        <w:rPr>
          <w:rFonts w:ascii="Times New Roman" w:hAnsi="Times New Roman"/>
          <w:sz w:val="24"/>
          <w:szCs w:val="24"/>
        </w:rPr>
        <w:t>внутренних бюджетных процедур</w:t>
      </w:r>
      <w:r w:rsidR="001210D3" w:rsidRPr="00AF5377">
        <w:rPr>
          <w:rFonts w:ascii="Times New Roman" w:hAnsi="Times New Roman"/>
          <w:sz w:val="24"/>
          <w:szCs w:val="24"/>
        </w:rPr>
        <w:t>;</w:t>
      </w:r>
    </w:p>
    <w:p w:rsidR="001210D3" w:rsidRPr="00AF5377" w:rsidRDefault="001210D3"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 случае изменения состава должностных лиц, ответственных за осуществление операций</w:t>
      </w:r>
      <w:r w:rsidR="008F1F57" w:rsidRPr="00AF5377">
        <w:rPr>
          <w:rFonts w:ascii="Times New Roman" w:hAnsi="Times New Roman"/>
          <w:sz w:val="24"/>
          <w:szCs w:val="24"/>
        </w:rPr>
        <w:t xml:space="preserve"> (действия по формированию документа, необходимого для выполнения внутренней бюджетной процедуры)</w:t>
      </w:r>
      <w:r w:rsidRPr="00AF5377">
        <w:rPr>
          <w:rFonts w:ascii="Times New Roman" w:hAnsi="Times New Roman"/>
          <w:sz w:val="24"/>
          <w:szCs w:val="24"/>
        </w:rPr>
        <w:t xml:space="preserve">, состава </w:t>
      </w:r>
      <w:r w:rsidR="0055653F" w:rsidRPr="00AF5377">
        <w:rPr>
          <w:rFonts w:ascii="Times New Roman" w:hAnsi="Times New Roman"/>
          <w:sz w:val="24"/>
          <w:szCs w:val="24"/>
        </w:rPr>
        <w:t xml:space="preserve">уполномоченных </w:t>
      </w:r>
      <w:r w:rsidRPr="00AF5377">
        <w:rPr>
          <w:rFonts w:ascii="Times New Roman" w:hAnsi="Times New Roman"/>
          <w:sz w:val="24"/>
          <w:szCs w:val="24"/>
        </w:rPr>
        <w:t>дол</w:t>
      </w:r>
      <w:r w:rsidRPr="00AF5377">
        <w:rPr>
          <w:rFonts w:ascii="Times New Roman" w:hAnsi="Times New Roman"/>
          <w:sz w:val="24"/>
          <w:szCs w:val="24"/>
        </w:rPr>
        <w:t>ж</w:t>
      </w:r>
      <w:r w:rsidRPr="00AF5377">
        <w:rPr>
          <w:rFonts w:ascii="Times New Roman" w:hAnsi="Times New Roman"/>
          <w:sz w:val="24"/>
          <w:szCs w:val="24"/>
        </w:rPr>
        <w:t xml:space="preserve">ностных лиц, </w:t>
      </w:r>
      <w:r w:rsidR="0055653F" w:rsidRPr="00AF5377">
        <w:rPr>
          <w:rFonts w:ascii="Times New Roman" w:hAnsi="Times New Roman"/>
          <w:sz w:val="24"/>
          <w:szCs w:val="24"/>
        </w:rPr>
        <w:t>осуществляющих</w:t>
      </w:r>
      <w:r w:rsidRPr="00AF5377">
        <w:rPr>
          <w:rFonts w:ascii="Times New Roman" w:hAnsi="Times New Roman"/>
          <w:sz w:val="24"/>
          <w:szCs w:val="24"/>
        </w:rPr>
        <w:t xml:space="preserve"> контрольные действия;</w:t>
      </w:r>
    </w:p>
    <w:p w:rsidR="001210D3" w:rsidRPr="00AF5377" w:rsidRDefault="001210D3"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 случае необходимости изменения методов контроля, контрольных действий и (или) периодичности их проведения в целях увеличения способн</w:t>
      </w:r>
      <w:r w:rsidRPr="00AF5377">
        <w:rPr>
          <w:rFonts w:ascii="Times New Roman" w:hAnsi="Times New Roman"/>
          <w:sz w:val="24"/>
          <w:szCs w:val="24"/>
        </w:rPr>
        <w:t>о</w:t>
      </w:r>
      <w:r w:rsidRPr="00AF5377">
        <w:rPr>
          <w:rFonts w:ascii="Times New Roman" w:hAnsi="Times New Roman"/>
          <w:sz w:val="24"/>
          <w:szCs w:val="24"/>
        </w:rPr>
        <w:t>сти методов контроля и контрольных действий снижать вероятность возникн</w:t>
      </w:r>
      <w:r w:rsidRPr="00AF5377">
        <w:rPr>
          <w:rFonts w:ascii="Times New Roman" w:hAnsi="Times New Roman"/>
          <w:sz w:val="24"/>
          <w:szCs w:val="24"/>
        </w:rPr>
        <w:t>о</w:t>
      </w:r>
      <w:r w:rsidRPr="00AF5377">
        <w:rPr>
          <w:rFonts w:ascii="Times New Roman" w:hAnsi="Times New Roman"/>
          <w:sz w:val="24"/>
          <w:szCs w:val="24"/>
        </w:rPr>
        <w:t>вения бюджетных рисков.</w:t>
      </w:r>
    </w:p>
    <w:p w:rsidR="00887BA2" w:rsidRPr="00AF5377" w:rsidRDefault="008360FB"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2.1</w:t>
      </w:r>
      <w:r w:rsidR="00020AAB" w:rsidRPr="00AF5377">
        <w:rPr>
          <w:rFonts w:ascii="Times New Roman" w:hAnsi="Times New Roman"/>
          <w:sz w:val="24"/>
          <w:szCs w:val="24"/>
        </w:rPr>
        <w:t>8</w:t>
      </w:r>
      <w:r w:rsidR="003868B3" w:rsidRPr="00AF5377">
        <w:rPr>
          <w:rFonts w:ascii="Times New Roman" w:hAnsi="Times New Roman"/>
          <w:sz w:val="24"/>
          <w:szCs w:val="24"/>
        </w:rPr>
        <w:t xml:space="preserve">. </w:t>
      </w:r>
      <w:r w:rsidR="00887BA2" w:rsidRPr="00AF5377">
        <w:rPr>
          <w:rFonts w:ascii="Times New Roman" w:hAnsi="Times New Roman"/>
          <w:sz w:val="24"/>
          <w:szCs w:val="24"/>
        </w:rPr>
        <w:t xml:space="preserve">Внутренний финансовый контроль осуществляется уполномоченными должностными лицами </w:t>
      </w:r>
      <w:r w:rsidR="00D973D6"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w:t>
      </w:r>
      <w:r w:rsidR="00887BA2" w:rsidRPr="00AF5377">
        <w:rPr>
          <w:rFonts w:ascii="Times New Roman" w:hAnsi="Times New Roman"/>
          <w:sz w:val="24"/>
          <w:szCs w:val="24"/>
        </w:rPr>
        <w:t>в соответствии с утвержденными картами внутреннего финансового контроля.</w:t>
      </w:r>
    </w:p>
    <w:p w:rsidR="003E3428" w:rsidRPr="00AF5377" w:rsidRDefault="00214F77" w:rsidP="002C36DB">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020AAB" w:rsidRPr="00AF5377">
        <w:rPr>
          <w:rFonts w:ascii="Times New Roman" w:hAnsi="Times New Roman"/>
          <w:sz w:val="24"/>
          <w:szCs w:val="24"/>
        </w:rPr>
        <w:t>19</w:t>
      </w:r>
      <w:r w:rsidR="003868B3" w:rsidRPr="00AF5377">
        <w:rPr>
          <w:rFonts w:ascii="Times New Roman" w:hAnsi="Times New Roman"/>
          <w:sz w:val="24"/>
          <w:szCs w:val="24"/>
        </w:rPr>
        <w:t xml:space="preserve">. </w:t>
      </w:r>
      <w:r w:rsidR="00D973D6" w:rsidRPr="00AF5377">
        <w:rPr>
          <w:rFonts w:ascii="Times New Roman" w:hAnsi="Times New Roman"/>
          <w:sz w:val="24"/>
          <w:szCs w:val="24"/>
        </w:rPr>
        <w:t>Данные о в</w:t>
      </w:r>
      <w:r w:rsidR="002C36DB" w:rsidRPr="00AF5377">
        <w:rPr>
          <w:rFonts w:ascii="Times New Roman" w:hAnsi="Times New Roman"/>
          <w:sz w:val="24"/>
          <w:szCs w:val="24"/>
        </w:rPr>
        <w:t>ыявленны</w:t>
      </w:r>
      <w:r w:rsidR="00D973D6" w:rsidRPr="00AF5377">
        <w:rPr>
          <w:rFonts w:ascii="Times New Roman" w:hAnsi="Times New Roman"/>
          <w:sz w:val="24"/>
          <w:szCs w:val="24"/>
        </w:rPr>
        <w:t>х</w:t>
      </w:r>
      <w:r w:rsidR="002C36DB" w:rsidRPr="00AF5377">
        <w:rPr>
          <w:rFonts w:ascii="Times New Roman" w:hAnsi="Times New Roman"/>
          <w:sz w:val="24"/>
          <w:szCs w:val="24"/>
        </w:rPr>
        <w:t xml:space="preserve"> </w:t>
      </w:r>
      <w:r w:rsidR="00D973D6" w:rsidRPr="00AF5377">
        <w:rPr>
          <w:rFonts w:ascii="Times New Roman" w:hAnsi="Times New Roman"/>
          <w:sz w:val="24"/>
          <w:szCs w:val="24"/>
        </w:rPr>
        <w:t xml:space="preserve">в ходе внутреннего финансового контроля </w:t>
      </w:r>
      <w:r w:rsidR="002C36DB" w:rsidRPr="00AF5377">
        <w:rPr>
          <w:rFonts w:ascii="Times New Roman" w:hAnsi="Times New Roman"/>
          <w:sz w:val="24"/>
          <w:szCs w:val="24"/>
        </w:rPr>
        <w:t>нарушения</w:t>
      </w:r>
      <w:r w:rsidR="00D973D6" w:rsidRPr="00AF5377">
        <w:rPr>
          <w:rFonts w:ascii="Times New Roman" w:hAnsi="Times New Roman"/>
          <w:sz w:val="24"/>
          <w:szCs w:val="24"/>
        </w:rPr>
        <w:t>х</w:t>
      </w:r>
      <w:r w:rsidR="002C36DB" w:rsidRPr="00AF5377">
        <w:rPr>
          <w:rFonts w:ascii="Times New Roman" w:hAnsi="Times New Roman"/>
          <w:sz w:val="24"/>
          <w:szCs w:val="24"/>
        </w:rPr>
        <w:t xml:space="preserve"> </w:t>
      </w:r>
      <w:r w:rsidR="00CB1703" w:rsidRPr="00AF5377">
        <w:rPr>
          <w:rFonts w:ascii="Times New Roman" w:hAnsi="Times New Roman"/>
          <w:sz w:val="24"/>
          <w:szCs w:val="24"/>
        </w:rPr>
        <w:t xml:space="preserve">и (или) </w:t>
      </w:r>
      <w:r w:rsidR="002C36DB" w:rsidRPr="00AF5377">
        <w:rPr>
          <w:rFonts w:ascii="Times New Roman" w:hAnsi="Times New Roman"/>
          <w:sz w:val="24"/>
          <w:szCs w:val="24"/>
        </w:rPr>
        <w:t>недостатки</w:t>
      </w:r>
      <w:r w:rsidR="00CB1703" w:rsidRPr="00AF5377">
        <w:rPr>
          <w:rFonts w:ascii="Times New Roman" w:hAnsi="Times New Roman"/>
          <w:sz w:val="24"/>
          <w:szCs w:val="24"/>
        </w:rPr>
        <w:t xml:space="preserve"> при исп</w:t>
      </w:r>
      <w:r w:rsidR="00D674F8" w:rsidRPr="00AF5377">
        <w:rPr>
          <w:rFonts w:ascii="Times New Roman" w:hAnsi="Times New Roman"/>
          <w:sz w:val="24"/>
          <w:szCs w:val="24"/>
        </w:rPr>
        <w:t>о</w:t>
      </w:r>
      <w:r w:rsidR="00CB1703" w:rsidRPr="00AF5377">
        <w:rPr>
          <w:rFonts w:ascii="Times New Roman" w:hAnsi="Times New Roman"/>
          <w:sz w:val="24"/>
          <w:szCs w:val="24"/>
        </w:rPr>
        <w:t>лнении внутренних бюджетных процедур</w:t>
      </w:r>
      <w:r w:rsidR="002C36DB" w:rsidRPr="00AF5377">
        <w:rPr>
          <w:rFonts w:ascii="Times New Roman" w:hAnsi="Times New Roman"/>
          <w:sz w:val="24"/>
          <w:szCs w:val="24"/>
        </w:rPr>
        <w:t>, сведения о</w:t>
      </w:r>
      <w:r w:rsidR="00D973D6" w:rsidRPr="00AF5377">
        <w:rPr>
          <w:rFonts w:ascii="Times New Roman" w:hAnsi="Times New Roman"/>
          <w:sz w:val="24"/>
          <w:szCs w:val="24"/>
        </w:rPr>
        <w:t>б источниках</w:t>
      </w:r>
      <w:r w:rsidR="002C36DB" w:rsidRPr="00AF5377">
        <w:rPr>
          <w:rFonts w:ascii="Times New Roman" w:hAnsi="Times New Roman"/>
          <w:sz w:val="24"/>
          <w:szCs w:val="24"/>
        </w:rPr>
        <w:t xml:space="preserve"> </w:t>
      </w:r>
      <w:r w:rsidR="00D973D6" w:rsidRPr="00AF5377">
        <w:rPr>
          <w:rFonts w:ascii="Times New Roman" w:hAnsi="Times New Roman"/>
          <w:sz w:val="24"/>
          <w:szCs w:val="24"/>
        </w:rPr>
        <w:t>бюджетных</w:t>
      </w:r>
      <w:r w:rsidR="002C36DB" w:rsidRPr="00AF5377">
        <w:rPr>
          <w:rFonts w:ascii="Times New Roman" w:hAnsi="Times New Roman"/>
          <w:sz w:val="24"/>
          <w:szCs w:val="24"/>
        </w:rPr>
        <w:t xml:space="preserve"> рисков и о предлагаемых </w:t>
      </w:r>
      <w:r w:rsidR="00D973D6" w:rsidRPr="00AF5377">
        <w:rPr>
          <w:rFonts w:ascii="Times New Roman" w:hAnsi="Times New Roman"/>
          <w:sz w:val="24"/>
          <w:szCs w:val="24"/>
        </w:rPr>
        <w:t xml:space="preserve">(реализованных) </w:t>
      </w:r>
      <w:r w:rsidR="002C36DB" w:rsidRPr="00AF5377">
        <w:rPr>
          <w:rFonts w:ascii="Times New Roman" w:hAnsi="Times New Roman"/>
          <w:sz w:val="24"/>
          <w:szCs w:val="24"/>
        </w:rPr>
        <w:t>мерах по их устранению (</w:t>
      </w:r>
      <w:r w:rsidR="00D973D6" w:rsidRPr="00AF5377">
        <w:rPr>
          <w:rFonts w:ascii="Times New Roman" w:hAnsi="Times New Roman"/>
          <w:sz w:val="24"/>
          <w:szCs w:val="24"/>
        </w:rPr>
        <w:t>далее – результаты внутреннего финансового контроля</w:t>
      </w:r>
      <w:r w:rsidR="002C36DB" w:rsidRPr="00AF5377">
        <w:rPr>
          <w:rFonts w:ascii="Times New Roman" w:hAnsi="Times New Roman"/>
          <w:sz w:val="24"/>
          <w:szCs w:val="24"/>
        </w:rPr>
        <w:t xml:space="preserve">) </w:t>
      </w:r>
      <w:r w:rsidR="003E3428" w:rsidRPr="00AF5377">
        <w:rPr>
          <w:rFonts w:ascii="Times New Roman" w:hAnsi="Times New Roman"/>
          <w:sz w:val="24"/>
          <w:szCs w:val="24"/>
        </w:rPr>
        <w:t>отражаются</w:t>
      </w:r>
      <w:r w:rsidR="002C36DB" w:rsidRPr="00AF5377">
        <w:rPr>
          <w:rFonts w:ascii="Times New Roman" w:hAnsi="Times New Roman"/>
          <w:sz w:val="24"/>
          <w:szCs w:val="24"/>
        </w:rPr>
        <w:t xml:space="preserve"> в </w:t>
      </w:r>
      <w:r w:rsidR="003E3428" w:rsidRPr="00AF5377">
        <w:rPr>
          <w:rFonts w:ascii="Times New Roman" w:hAnsi="Times New Roman"/>
          <w:sz w:val="24"/>
          <w:szCs w:val="24"/>
        </w:rPr>
        <w:t>регистрах (</w:t>
      </w:r>
      <w:r w:rsidR="002C36DB" w:rsidRPr="00AF5377">
        <w:rPr>
          <w:rFonts w:ascii="Times New Roman" w:hAnsi="Times New Roman"/>
          <w:sz w:val="24"/>
          <w:szCs w:val="24"/>
        </w:rPr>
        <w:t>журнал</w:t>
      </w:r>
      <w:r w:rsidR="003E3428" w:rsidRPr="00AF5377">
        <w:rPr>
          <w:rFonts w:ascii="Times New Roman" w:hAnsi="Times New Roman"/>
          <w:sz w:val="24"/>
          <w:szCs w:val="24"/>
        </w:rPr>
        <w:t>ах)</w:t>
      </w:r>
      <w:r w:rsidR="002C36DB" w:rsidRPr="00AF5377">
        <w:rPr>
          <w:rFonts w:ascii="Times New Roman" w:hAnsi="Times New Roman"/>
          <w:sz w:val="24"/>
          <w:szCs w:val="24"/>
        </w:rPr>
        <w:t xml:space="preserve"> </w:t>
      </w:r>
      <w:r w:rsidR="003E3428" w:rsidRPr="00AF5377">
        <w:rPr>
          <w:rFonts w:ascii="Times New Roman" w:hAnsi="Times New Roman"/>
          <w:sz w:val="24"/>
          <w:szCs w:val="24"/>
        </w:rPr>
        <w:t>внутреннего финансового контроля.</w:t>
      </w:r>
    </w:p>
    <w:p w:rsidR="003E3428" w:rsidRPr="00AF5377" w:rsidRDefault="002C36DB" w:rsidP="002C36DB">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Ведение </w:t>
      </w:r>
      <w:r w:rsidR="003E3428" w:rsidRPr="00AF5377">
        <w:rPr>
          <w:rFonts w:ascii="Times New Roman" w:hAnsi="Times New Roman"/>
          <w:sz w:val="24"/>
          <w:szCs w:val="24"/>
        </w:rPr>
        <w:t>регистров (</w:t>
      </w:r>
      <w:r w:rsidRPr="00AF5377">
        <w:rPr>
          <w:rFonts w:ascii="Times New Roman" w:hAnsi="Times New Roman"/>
          <w:sz w:val="24"/>
          <w:szCs w:val="24"/>
        </w:rPr>
        <w:t>журналов</w:t>
      </w:r>
      <w:r w:rsidR="003E3428" w:rsidRPr="00AF5377">
        <w:rPr>
          <w:rFonts w:ascii="Times New Roman" w:hAnsi="Times New Roman"/>
          <w:sz w:val="24"/>
          <w:szCs w:val="24"/>
        </w:rPr>
        <w:t>)</w:t>
      </w:r>
      <w:r w:rsidRPr="00AF5377">
        <w:rPr>
          <w:rFonts w:ascii="Times New Roman" w:hAnsi="Times New Roman"/>
          <w:sz w:val="24"/>
          <w:szCs w:val="24"/>
        </w:rPr>
        <w:t xml:space="preserve"> </w:t>
      </w:r>
      <w:r w:rsidR="003E3428" w:rsidRPr="00AF5377">
        <w:rPr>
          <w:rFonts w:ascii="Times New Roman" w:hAnsi="Times New Roman"/>
          <w:sz w:val="24"/>
          <w:szCs w:val="24"/>
        </w:rPr>
        <w:t xml:space="preserve">внутреннего финансового контроля </w:t>
      </w:r>
      <w:r w:rsidRPr="00AF5377">
        <w:rPr>
          <w:rFonts w:ascii="Times New Roman" w:hAnsi="Times New Roman"/>
          <w:sz w:val="24"/>
          <w:szCs w:val="24"/>
        </w:rPr>
        <w:t xml:space="preserve">осуществляется </w:t>
      </w:r>
      <w:r w:rsidR="003E3428" w:rsidRPr="00AF5377">
        <w:rPr>
          <w:rFonts w:ascii="Times New Roman" w:hAnsi="Times New Roman"/>
          <w:sz w:val="24"/>
          <w:szCs w:val="24"/>
        </w:rPr>
        <w:t xml:space="preserve">в </w:t>
      </w:r>
      <w:r w:rsidRPr="00AF5377">
        <w:rPr>
          <w:rFonts w:ascii="Times New Roman" w:hAnsi="Times New Roman"/>
          <w:sz w:val="24"/>
          <w:szCs w:val="24"/>
        </w:rPr>
        <w:t>кажд</w:t>
      </w:r>
      <w:r w:rsidR="003E3428" w:rsidRPr="00AF5377">
        <w:rPr>
          <w:rFonts w:ascii="Times New Roman" w:hAnsi="Times New Roman"/>
          <w:sz w:val="24"/>
          <w:szCs w:val="24"/>
        </w:rPr>
        <w:t>о</w:t>
      </w:r>
      <w:r w:rsidRPr="00AF5377">
        <w:rPr>
          <w:rFonts w:ascii="Times New Roman" w:hAnsi="Times New Roman"/>
          <w:sz w:val="24"/>
          <w:szCs w:val="24"/>
        </w:rPr>
        <w:t xml:space="preserve">м </w:t>
      </w:r>
      <w:r w:rsidR="00D973D6" w:rsidRPr="00AF5377">
        <w:rPr>
          <w:rFonts w:ascii="Times New Roman" w:hAnsi="Times New Roman"/>
          <w:sz w:val="24"/>
          <w:szCs w:val="24"/>
        </w:rPr>
        <w:t xml:space="preserve">структурном </w:t>
      </w:r>
      <w:r w:rsidRPr="00AF5377">
        <w:rPr>
          <w:rFonts w:ascii="Times New Roman" w:hAnsi="Times New Roman"/>
          <w:sz w:val="24"/>
          <w:szCs w:val="24"/>
        </w:rPr>
        <w:t>подразделени</w:t>
      </w:r>
      <w:r w:rsidR="003E3428" w:rsidRPr="00AF5377">
        <w:rPr>
          <w:rFonts w:ascii="Times New Roman" w:hAnsi="Times New Roman"/>
          <w:sz w:val="24"/>
          <w:szCs w:val="24"/>
        </w:rPr>
        <w:t>и, ответственном за выполнение внутренних бюджетных процедур</w:t>
      </w:r>
      <w:r w:rsidR="001651D8" w:rsidRPr="00AF5377">
        <w:rPr>
          <w:rFonts w:ascii="Times New Roman" w:hAnsi="Times New Roman"/>
          <w:sz w:val="24"/>
          <w:szCs w:val="24"/>
        </w:rPr>
        <w:t>. При осуществлении внутреннего финансового контроля методом самоконтроля ведение регистров (журналов) внутреннего финансового контроля не требуется</w:t>
      </w:r>
      <w:r w:rsidR="003E3428" w:rsidRPr="00AF5377">
        <w:rPr>
          <w:rFonts w:ascii="Times New Roman" w:hAnsi="Times New Roman"/>
          <w:sz w:val="24"/>
          <w:szCs w:val="24"/>
        </w:rPr>
        <w:t>.</w:t>
      </w:r>
    </w:p>
    <w:p w:rsidR="003E3428" w:rsidRPr="00AF5377" w:rsidRDefault="00A421BD" w:rsidP="003E3428">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2.</w:t>
      </w:r>
      <w:r w:rsidR="00214F77" w:rsidRPr="00AF5377">
        <w:rPr>
          <w:rFonts w:ascii="Times New Roman" w:hAnsi="Times New Roman"/>
          <w:sz w:val="24"/>
          <w:szCs w:val="24"/>
        </w:rPr>
        <w:t>2</w:t>
      </w:r>
      <w:r w:rsidR="00020AAB" w:rsidRPr="00AF5377">
        <w:rPr>
          <w:rFonts w:ascii="Times New Roman" w:hAnsi="Times New Roman"/>
          <w:sz w:val="24"/>
          <w:szCs w:val="24"/>
        </w:rPr>
        <w:t>0</w:t>
      </w:r>
      <w:r w:rsidR="003868B3" w:rsidRPr="00AF5377">
        <w:rPr>
          <w:rFonts w:ascii="Times New Roman" w:hAnsi="Times New Roman"/>
          <w:sz w:val="24"/>
          <w:szCs w:val="24"/>
        </w:rPr>
        <w:t xml:space="preserve">. </w:t>
      </w:r>
      <w:r w:rsidR="003E3428" w:rsidRPr="00AF5377">
        <w:rPr>
          <w:rFonts w:ascii="Times New Roman" w:hAnsi="Times New Roman"/>
          <w:sz w:val="24"/>
          <w:szCs w:val="24"/>
        </w:rPr>
        <w:t xml:space="preserve">Регистры (журналы) внутреннего финансового контроля подлежат учету и хранению в установленном </w:t>
      </w:r>
      <w:r w:rsidR="00D973D6" w:rsidRPr="00AF5377">
        <w:rPr>
          <w:rFonts w:ascii="Times New Roman" w:hAnsi="Times New Roman"/>
          <w:sz w:val="24"/>
          <w:szCs w:val="24"/>
        </w:rPr>
        <w:t>главным администратором бюджетных средств</w:t>
      </w:r>
      <w:r w:rsidR="003E3428" w:rsidRPr="00AF5377">
        <w:rPr>
          <w:rFonts w:ascii="Times New Roman" w:hAnsi="Times New Roman"/>
          <w:sz w:val="24"/>
          <w:szCs w:val="24"/>
        </w:rPr>
        <w:t xml:space="preserve"> порядке, в том числе с применением автоматизированных информационных систем.</w:t>
      </w:r>
    </w:p>
    <w:p w:rsidR="00844F13" w:rsidRPr="00AF5377" w:rsidRDefault="00874B62"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A421BD" w:rsidRPr="00AF5377">
        <w:rPr>
          <w:rFonts w:ascii="Times New Roman" w:hAnsi="Times New Roman"/>
          <w:sz w:val="24"/>
          <w:szCs w:val="24"/>
        </w:rPr>
        <w:t>2</w:t>
      </w:r>
      <w:r w:rsidR="00020AAB" w:rsidRPr="00AF5377">
        <w:rPr>
          <w:rFonts w:ascii="Times New Roman" w:hAnsi="Times New Roman"/>
          <w:sz w:val="24"/>
          <w:szCs w:val="24"/>
        </w:rPr>
        <w:t>1</w:t>
      </w:r>
      <w:r w:rsidR="003868B3" w:rsidRPr="00AF5377">
        <w:rPr>
          <w:rFonts w:ascii="Times New Roman" w:hAnsi="Times New Roman"/>
          <w:sz w:val="24"/>
          <w:szCs w:val="24"/>
        </w:rPr>
        <w:t xml:space="preserve">. </w:t>
      </w:r>
      <w:r w:rsidR="00844F13" w:rsidRPr="00AF5377">
        <w:rPr>
          <w:rFonts w:ascii="Times New Roman" w:hAnsi="Times New Roman"/>
          <w:sz w:val="24"/>
          <w:szCs w:val="24"/>
        </w:rPr>
        <w:t>Информация о результатах внутреннего финансового контроля направля</w:t>
      </w:r>
      <w:r w:rsidR="00533624" w:rsidRPr="00AF5377">
        <w:rPr>
          <w:rFonts w:ascii="Times New Roman" w:hAnsi="Times New Roman"/>
          <w:sz w:val="24"/>
          <w:szCs w:val="24"/>
        </w:rPr>
        <w:t>е</w:t>
      </w:r>
      <w:r w:rsidR="00844F13" w:rsidRPr="00AF5377">
        <w:rPr>
          <w:rFonts w:ascii="Times New Roman" w:hAnsi="Times New Roman"/>
          <w:sz w:val="24"/>
          <w:szCs w:val="24"/>
        </w:rPr>
        <w:t xml:space="preserve">тся </w:t>
      </w:r>
      <w:r w:rsidR="0055653F" w:rsidRPr="00AF5377">
        <w:rPr>
          <w:rFonts w:ascii="Times New Roman" w:hAnsi="Times New Roman"/>
          <w:sz w:val="24"/>
          <w:szCs w:val="24"/>
        </w:rPr>
        <w:t>руководител</w:t>
      </w:r>
      <w:r w:rsidR="00533624" w:rsidRPr="00AF5377">
        <w:rPr>
          <w:rFonts w:ascii="Times New Roman" w:hAnsi="Times New Roman"/>
          <w:sz w:val="24"/>
          <w:szCs w:val="24"/>
        </w:rPr>
        <w:t>ем</w:t>
      </w:r>
      <w:r w:rsidR="0055653F" w:rsidRPr="00AF5377">
        <w:rPr>
          <w:rFonts w:ascii="Times New Roman" w:hAnsi="Times New Roman"/>
          <w:sz w:val="24"/>
          <w:szCs w:val="24"/>
        </w:rPr>
        <w:t xml:space="preserve"> </w:t>
      </w:r>
      <w:r w:rsidR="00844F13" w:rsidRPr="00AF5377">
        <w:rPr>
          <w:rFonts w:ascii="Times New Roman" w:hAnsi="Times New Roman"/>
          <w:sz w:val="24"/>
          <w:szCs w:val="24"/>
        </w:rPr>
        <w:t>структурн</w:t>
      </w:r>
      <w:r w:rsidR="00533624" w:rsidRPr="00AF5377">
        <w:rPr>
          <w:rFonts w:ascii="Times New Roman" w:hAnsi="Times New Roman"/>
          <w:sz w:val="24"/>
          <w:szCs w:val="24"/>
        </w:rPr>
        <w:t xml:space="preserve">ого </w:t>
      </w:r>
      <w:r w:rsidR="00844F13" w:rsidRPr="00AF5377">
        <w:rPr>
          <w:rFonts w:ascii="Times New Roman" w:hAnsi="Times New Roman"/>
          <w:sz w:val="24"/>
          <w:szCs w:val="24"/>
        </w:rPr>
        <w:t>подразделения</w:t>
      </w:r>
      <w:r w:rsidR="00533624" w:rsidRPr="00AF5377">
        <w:rPr>
          <w:rFonts w:ascii="Times New Roman" w:hAnsi="Times New Roman"/>
          <w:sz w:val="24"/>
          <w:szCs w:val="24"/>
        </w:rPr>
        <w:t xml:space="preserve"> </w:t>
      </w:r>
      <w:r w:rsidR="00844F13" w:rsidRPr="00AF5377">
        <w:rPr>
          <w:rFonts w:ascii="Times New Roman" w:hAnsi="Times New Roman"/>
          <w:sz w:val="24"/>
          <w:szCs w:val="24"/>
        </w:rPr>
        <w:t>руководителю</w:t>
      </w:r>
      <w:r w:rsidR="005E540E" w:rsidRPr="00AF5377">
        <w:rPr>
          <w:rFonts w:ascii="Times New Roman" w:hAnsi="Times New Roman"/>
          <w:sz w:val="24"/>
          <w:szCs w:val="24"/>
        </w:rPr>
        <w:t xml:space="preserve"> </w:t>
      </w:r>
      <w:r w:rsidR="00770FC9" w:rsidRPr="00AF5377">
        <w:rPr>
          <w:rFonts w:ascii="Times New Roman" w:hAnsi="Times New Roman"/>
          <w:sz w:val="24"/>
          <w:szCs w:val="24"/>
        </w:rPr>
        <w:t>(</w:t>
      </w:r>
      <w:r w:rsidR="005E540E" w:rsidRPr="00AF5377">
        <w:rPr>
          <w:rFonts w:ascii="Times New Roman" w:hAnsi="Times New Roman"/>
          <w:sz w:val="24"/>
          <w:szCs w:val="24"/>
        </w:rPr>
        <w:t>лицу, уполномоченному руководителем</w:t>
      </w:r>
      <w:r w:rsidR="00770FC9" w:rsidRPr="00AF5377">
        <w:rPr>
          <w:rFonts w:ascii="Times New Roman" w:hAnsi="Times New Roman"/>
          <w:sz w:val="24"/>
          <w:szCs w:val="24"/>
        </w:rPr>
        <w:t>)</w:t>
      </w:r>
      <w:r w:rsidR="00844F13" w:rsidRPr="00AF5377">
        <w:rPr>
          <w:rFonts w:ascii="Times New Roman" w:hAnsi="Times New Roman"/>
          <w:sz w:val="24"/>
          <w:szCs w:val="24"/>
        </w:rPr>
        <w:t xml:space="preserve"> </w:t>
      </w:r>
      <w:r w:rsidR="005E540E" w:rsidRPr="00AF5377">
        <w:rPr>
          <w:rFonts w:ascii="Times New Roman" w:hAnsi="Times New Roman"/>
          <w:sz w:val="24"/>
          <w:szCs w:val="24"/>
        </w:rPr>
        <w:t xml:space="preserve">главного администратора бюджетных средств </w:t>
      </w:r>
      <w:r w:rsidR="00844F13" w:rsidRPr="00AF5377">
        <w:rPr>
          <w:rFonts w:ascii="Times New Roman" w:hAnsi="Times New Roman"/>
          <w:sz w:val="24"/>
          <w:szCs w:val="24"/>
        </w:rPr>
        <w:t>с установленной им п</w:t>
      </w:r>
      <w:r w:rsidR="00844F13" w:rsidRPr="00AF5377">
        <w:rPr>
          <w:rFonts w:ascii="Times New Roman" w:hAnsi="Times New Roman"/>
          <w:sz w:val="24"/>
          <w:szCs w:val="24"/>
        </w:rPr>
        <w:t>е</w:t>
      </w:r>
      <w:r w:rsidR="00844F13" w:rsidRPr="00AF5377">
        <w:rPr>
          <w:rFonts w:ascii="Times New Roman" w:hAnsi="Times New Roman"/>
          <w:sz w:val="24"/>
          <w:szCs w:val="24"/>
        </w:rPr>
        <w:t>риодичностью, но не реже одного раза в квартал.</w:t>
      </w:r>
    </w:p>
    <w:p w:rsidR="00FB194D" w:rsidRPr="00AF5377" w:rsidRDefault="000D1DA4"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2.2</w:t>
      </w:r>
      <w:r w:rsidR="00020AAB" w:rsidRPr="00AF5377">
        <w:rPr>
          <w:rFonts w:ascii="Times New Roman" w:hAnsi="Times New Roman"/>
          <w:sz w:val="24"/>
          <w:szCs w:val="24"/>
        </w:rPr>
        <w:t>2</w:t>
      </w:r>
      <w:r w:rsidR="00FB194D" w:rsidRPr="00AF5377">
        <w:rPr>
          <w:rFonts w:ascii="Times New Roman" w:hAnsi="Times New Roman"/>
          <w:sz w:val="24"/>
          <w:szCs w:val="24"/>
        </w:rPr>
        <w:t xml:space="preserve">. По итогам рассмотрения результатов внутреннего финансового контроля </w:t>
      </w:r>
      <w:r w:rsidR="00755FD3" w:rsidRPr="00AF5377">
        <w:rPr>
          <w:rFonts w:ascii="Times New Roman" w:hAnsi="Times New Roman"/>
          <w:sz w:val="24"/>
          <w:szCs w:val="24"/>
        </w:rPr>
        <w:t>руководител</w:t>
      </w:r>
      <w:r w:rsidR="009A5C59" w:rsidRPr="00AF5377">
        <w:rPr>
          <w:rFonts w:ascii="Times New Roman" w:hAnsi="Times New Roman"/>
          <w:sz w:val="24"/>
          <w:szCs w:val="24"/>
        </w:rPr>
        <w:t>ь</w:t>
      </w:r>
      <w:r w:rsidR="00755FD3" w:rsidRPr="00AF5377">
        <w:rPr>
          <w:rFonts w:ascii="Times New Roman" w:hAnsi="Times New Roman"/>
          <w:sz w:val="24"/>
          <w:szCs w:val="24"/>
        </w:rPr>
        <w:t xml:space="preserve"> (лицо, уполномоченное руководителем) </w:t>
      </w:r>
      <w:r w:rsidR="005E540E"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w:t>
      </w:r>
      <w:r w:rsidR="00FB194D" w:rsidRPr="00AF5377">
        <w:rPr>
          <w:rFonts w:ascii="Times New Roman" w:hAnsi="Times New Roman"/>
          <w:sz w:val="24"/>
          <w:szCs w:val="24"/>
        </w:rPr>
        <w:t>принима</w:t>
      </w:r>
      <w:r w:rsidR="009A5C59" w:rsidRPr="00AF5377">
        <w:rPr>
          <w:rFonts w:ascii="Times New Roman" w:hAnsi="Times New Roman"/>
          <w:sz w:val="24"/>
          <w:szCs w:val="24"/>
        </w:rPr>
        <w:t>е</w:t>
      </w:r>
      <w:r w:rsidR="00FB194D" w:rsidRPr="00AF5377">
        <w:rPr>
          <w:rFonts w:ascii="Times New Roman" w:hAnsi="Times New Roman"/>
          <w:sz w:val="24"/>
          <w:szCs w:val="24"/>
        </w:rPr>
        <w:t>т решени</w:t>
      </w:r>
      <w:r w:rsidR="009A5C59" w:rsidRPr="00AF5377">
        <w:rPr>
          <w:rFonts w:ascii="Times New Roman" w:hAnsi="Times New Roman"/>
          <w:sz w:val="24"/>
          <w:szCs w:val="24"/>
        </w:rPr>
        <w:t>е</w:t>
      </w:r>
      <w:r w:rsidR="00FB194D" w:rsidRPr="00AF5377">
        <w:rPr>
          <w:rFonts w:ascii="Times New Roman" w:hAnsi="Times New Roman"/>
          <w:sz w:val="24"/>
          <w:szCs w:val="24"/>
        </w:rPr>
        <w:t xml:space="preserve"> с указанием сроков выполнения</w:t>
      </w:r>
      <w:r w:rsidR="00B904BC" w:rsidRPr="00AF5377">
        <w:rPr>
          <w:rFonts w:ascii="Times New Roman" w:hAnsi="Times New Roman"/>
          <w:sz w:val="24"/>
          <w:szCs w:val="24"/>
        </w:rPr>
        <w:t>, направленн</w:t>
      </w:r>
      <w:r w:rsidR="006F2F3C" w:rsidRPr="00AF5377">
        <w:rPr>
          <w:rFonts w:ascii="Times New Roman" w:hAnsi="Times New Roman"/>
          <w:sz w:val="24"/>
          <w:szCs w:val="24"/>
        </w:rPr>
        <w:t>о</w:t>
      </w:r>
      <w:r w:rsidR="00B904BC" w:rsidRPr="00AF5377">
        <w:rPr>
          <w:rFonts w:ascii="Times New Roman" w:hAnsi="Times New Roman"/>
          <w:sz w:val="24"/>
          <w:szCs w:val="24"/>
        </w:rPr>
        <w:t>е</w:t>
      </w:r>
      <w:r w:rsidR="005E540E" w:rsidRPr="00AF5377">
        <w:rPr>
          <w:rFonts w:ascii="Times New Roman" w:hAnsi="Times New Roman"/>
          <w:sz w:val="24"/>
          <w:szCs w:val="24"/>
        </w:rPr>
        <w:t xml:space="preserve"> на</w:t>
      </w:r>
      <w:r w:rsidR="00FB194D" w:rsidRPr="00AF5377">
        <w:rPr>
          <w:rFonts w:ascii="Times New Roman" w:hAnsi="Times New Roman"/>
          <w:sz w:val="24"/>
          <w:szCs w:val="24"/>
        </w:rPr>
        <w:t>:</w:t>
      </w:r>
    </w:p>
    <w:p w:rsidR="00235F5B" w:rsidRPr="00AF5377" w:rsidRDefault="00235F5B" w:rsidP="008435B7">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устранени</w:t>
      </w:r>
      <w:r w:rsidR="00B904BC" w:rsidRPr="00AF5377">
        <w:rPr>
          <w:rFonts w:ascii="Times New Roman" w:hAnsi="Times New Roman"/>
          <w:sz w:val="24"/>
          <w:szCs w:val="24"/>
        </w:rPr>
        <w:t>е</w:t>
      </w:r>
      <w:r w:rsidRPr="00AF5377">
        <w:rPr>
          <w:rFonts w:ascii="Times New Roman" w:hAnsi="Times New Roman"/>
          <w:sz w:val="24"/>
          <w:szCs w:val="24"/>
        </w:rPr>
        <w:t xml:space="preserve"> выявленных нарушений (недостатков)</w:t>
      </w:r>
      <w:r w:rsidR="0096380F" w:rsidRPr="00AF5377">
        <w:rPr>
          <w:rFonts w:ascii="Times New Roman" w:hAnsi="Times New Roman"/>
          <w:sz w:val="24"/>
          <w:szCs w:val="24"/>
        </w:rPr>
        <w:t xml:space="preserve"> в установленный в решении срок</w:t>
      </w:r>
      <w:r w:rsidRPr="00AF5377">
        <w:rPr>
          <w:rFonts w:ascii="Times New Roman" w:hAnsi="Times New Roman"/>
          <w:sz w:val="24"/>
          <w:szCs w:val="24"/>
        </w:rPr>
        <w:t>;</w:t>
      </w:r>
    </w:p>
    <w:p w:rsidR="00B904BC" w:rsidRPr="00AF5377" w:rsidRDefault="00B904BC" w:rsidP="00B904BC">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исключение неэффективных автоматических контрольных действий;</w:t>
      </w:r>
    </w:p>
    <w:p w:rsidR="00235F5B" w:rsidRPr="00AF5377" w:rsidRDefault="00B8506D" w:rsidP="008435B7">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проведени</w:t>
      </w:r>
      <w:r w:rsidR="00B904BC" w:rsidRPr="00AF5377">
        <w:rPr>
          <w:rFonts w:ascii="Times New Roman" w:hAnsi="Times New Roman"/>
          <w:sz w:val="24"/>
          <w:szCs w:val="24"/>
        </w:rPr>
        <w:t>е</w:t>
      </w:r>
      <w:r w:rsidRPr="00AF5377">
        <w:rPr>
          <w:rFonts w:ascii="Times New Roman" w:hAnsi="Times New Roman"/>
          <w:sz w:val="24"/>
          <w:szCs w:val="24"/>
        </w:rPr>
        <w:t xml:space="preserve"> служебных проверок и </w:t>
      </w:r>
      <w:r w:rsidR="0096380F" w:rsidRPr="00AF5377">
        <w:rPr>
          <w:rFonts w:ascii="Times New Roman" w:hAnsi="Times New Roman"/>
          <w:sz w:val="24"/>
          <w:szCs w:val="24"/>
        </w:rPr>
        <w:t>привлечени</w:t>
      </w:r>
      <w:r w:rsidR="00BF14A3" w:rsidRPr="00AF5377">
        <w:rPr>
          <w:rFonts w:ascii="Times New Roman" w:hAnsi="Times New Roman"/>
          <w:sz w:val="24"/>
          <w:szCs w:val="24"/>
        </w:rPr>
        <w:t>е</w:t>
      </w:r>
      <w:r w:rsidR="0096380F" w:rsidRPr="00AF5377">
        <w:rPr>
          <w:rFonts w:ascii="Times New Roman" w:hAnsi="Times New Roman"/>
          <w:sz w:val="24"/>
          <w:szCs w:val="24"/>
        </w:rPr>
        <w:t xml:space="preserve"> к материальной</w:t>
      </w:r>
      <w:r w:rsidRPr="00AF5377">
        <w:rPr>
          <w:rFonts w:ascii="Times New Roman" w:hAnsi="Times New Roman"/>
          <w:sz w:val="24"/>
          <w:szCs w:val="24"/>
        </w:rPr>
        <w:t xml:space="preserve"> или</w:t>
      </w:r>
      <w:r w:rsidR="0096380F" w:rsidRPr="00AF5377">
        <w:rPr>
          <w:rFonts w:ascii="Times New Roman" w:hAnsi="Times New Roman"/>
          <w:sz w:val="24"/>
          <w:szCs w:val="24"/>
        </w:rPr>
        <w:t xml:space="preserve"> дисциплинарной ответственности виновных должностных лиц</w:t>
      </w:r>
      <w:r w:rsidR="00235F5B" w:rsidRPr="00AF5377">
        <w:rPr>
          <w:rFonts w:ascii="Times New Roman" w:hAnsi="Times New Roman"/>
          <w:sz w:val="24"/>
          <w:szCs w:val="24"/>
        </w:rPr>
        <w:t>;</w:t>
      </w:r>
    </w:p>
    <w:p w:rsidR="00235F5B" w:rsidRPr="00AF5377" w:rsidRDefault="00560E4C" w:rsidP="008435B7">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актуализаци</w:t>
      </w:r>
      <w:r w:rsidR="00B904BC" w:rsidRPr="00AF5377">
        <w:rPr>
          <w:rFonts w:ascii="Times New Roman" w:hAnsi="Times New Roman"/>
          <w:sz w:val="24"/>
          <w:szCs w:val="24"/>
        </w:rPr>
        <w:t>ю</w:t>
      </w:r>
      <w:r w:rsidRPr="00AF5377">
        <w:rPr>
          <w:rFonts w:ascii="Times New Roman" w:hAnsi="Times New Roman"/>
          <w:sz w:val="24"/>
          <w:szCs w:val="24"/>
        </w:rPr>
        <w:t xml:space="preserve"> карт внутреннего финансового контроля в части и</w:t>
      </w:r>
      <w:r w:rsidRPr="00AF5377">
        <w:rPr>
          <w:rFonts w:ascii="Times New Roman" w:hAnsi="Times New Roman"/>
          <w:sz w:val="24"/>
          <w:szCs w:val="24"/>
        </w:rPr>
        <w:t>з</w:t>
      </w:r>
      <w:r w:rsidRPr="00AF5377">
        <w:rPr>
          <w:rFonts w:ascii="Times New Roman" w:hAnsi="Times New Roman"/>
          <w:sz w:val="24"/>
          <w:szCs w:val="24"/>
        </w:rPr>
        <w:t xml:space="preserve">менения методов </w:t>
      </w:r>
      <w:r w:rsidR="00FD6D08" w:rsidRPr="00AF5377">
        <w:rPr>
          <w:rFonts w:ascii="Times New Roman" w:hAnsi="Times New Roman"/>
          <w:sz w:val="24"/>
          <w:szCs w:val="24"/>
        </w:rPr>
        <w:t xml:space="preserve">контроля, способов </w:t>
      </w:r>
      <w:r w:rsidRPr="00AF5377">
        <w:rPr>
          <w:rFonts w:ascii="Times New Roman" w:hAnsi="Times New Roman"/>
          <w:sz w:val="24"/>
          <w:szCs w:val="24"/>
        </w:rPr>
        <w:t>контроля</w:t>
      </w:r>
      <w:r w:rsidR="00FD6D08" w:rsidRPr="00AF5377">
        <w:rPr>
          <w:rFonts w:ascii="Times New Roman" w:hAnsi="Times New Roman"/>
          <w:sz w:val="24"/>
          <w:szCs w:val="24"/>
        </w:rPr>
        <w:t xml:space="preserve"> </w:t>
      </w:r>
      <w:r w:rsidRPr="00AF5377">
        <w:rPr>
          <w:rFonts w:ascii="Times New Roman" w:hAnsi="Times New Roman"/>
          <w:sz w:val="24"/>
          <w:szCs w:val="24"/>
        </w:rPr>
        <w:t xml:space="preserve">и периодичности </w:t>
      </w:r>
      <w:r w:rsidR="00FD6D08" w:rsidRPr="00AF5377">
        <w:rPr>
          <w:rFonts w:ascii="Times New Roman" w:hAnsi="Times New Roman"/>
          <w:sz w:val="24"/>
          <w:szCs w:val="24"/>
        </w:rPr>
        <w:t>контрольных действий</w:t>
      </w:r>
      <w:r w:rsidRPr="00AF5377">
        <w:rPr>
          <w:rFonts w:ascii="Times New Roman" w:hAnsi="Times New Roman"/>
          <w:sz w:val="24"/>
          <w:szCs w:val="24"/>
        </w:rPr>
        <w:t xml:space="preserve"> в целях увеличения способности методов контроля и контрольных действий снижать вероятность возникновения бюджетных рисков</w:t>
      </w:r>
      <w:r w:rsidR="00235F5B" w:rsidRPr="00AF5377">
        <w:rPr>
          <w:rFonts w:ascii="Times New Roman" w:hAnsi="Times New Roman"/>
          <w:sz w:val="24"/>
          <w:szCs w:val="24"/>
        </w:rPr>
        <w:t>;</w:t>
      </w:r>
    </w:p>
    <w:p w:rsidR="00560E4C" w:rsidRPr="00AF5377" w:rsidRDefault="00560E4C" w:rsidP="008435B7">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изменени</w:t>
      </w:r>
      <w:r w:rsidR="00B904BC" w:rsidRPr="00AF5377">
        <w:rPr>
          <w:rFonts w:ascii="Times New Roman" w:hAnsi="Times New Roman"/>
          <w:sz w:val="24"/>
          <w:szCs w:val="24"/>
        </w:rPr>
        <w:t>е</w:t>
      </w:r>
      <w:r w:rsidRPr="00AF5377">
        <w:rPr>
          <w:rFonts w:ascii="Times New Roman" w:hAnsi="Times New Roman"/>
          <w:sz w:val="24"/>
          <w:szCs w:val="24"/>
        </w:rPr>
        <w:t xml:space="preserve"> </w:t>
      </w:r>
      <w:r w:rsidR="00993E65" w:rsidRPr="00AF5377">
        <w:rPr>
          <w:rFonts w:ascii="Times New Roman" w:hAnsi="Times New Roman"/>
          <w:sz w:val="24"/>
          <w:szCs w:val="24"/>
        </w:rPr>
        <w:t xml:space="preserve">правовых актов </w:t>
      </w:r>
      <w:r w:rsidR="005E540E"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в том числе </w:t>
      </w:r>
      <w:r w:rsidR="00993E65" w:rsidRPr="00AF5377">
        <w:rPr>
          <w:rFonts w:ascii="Times New Roman" w:hAnsi="Times New Roman"/>
          <w:sz w:val="24"/>
          <w:szCs w:val="24"/>
        </w:rPr>
        <w:t xml:space="preserve">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нужд и управления активами в целях повышения эффективности использования бюджетных средств, а также актов, </w:t>
      </w:r>
      <w:r w:rsidRPr="00AF5377">
        <w:rPr>
          <w:rFonts w:ascii="Times New Roman" w:hAnsi="Times New Roman"/>
          <w:sz w:val="24"/>
          <w:szCs w:val="24"/>
        </w:rPr>
        <w:t>регулирующих учё</w:t>
      </w:r>
      <w:r w:rsidRPr="00AF5377">
        <w:rPr>
          <w:rFonts w:ascii="Times New Roman" w:hAnsi="Times New Roman"/>
          <w:sz w:val="24"/>
          <w:szCs w:val="24"/>
        </w:rPr>
        <w:t>т</w:t>
      </w:r>
      <w:r w:rsidRPr="00AF5377">
        <w:rPr>
          <w:rFonts w:ascii="Times New Roman" w:hAnsi="Times New Roman"/>
          <w:sz w:val="24"/>
          <w:szCs w:val="24"/>
        </w:rPr>
        <w:t>ную политику;</w:t>
      </w:r>
    </w:p>
    <w:p w:rsidR="00B904BC" w:rsidRPr="00AF5377" w:rsidRDefault="00B904BC" w:rsidP="00B904BC">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w:t>
      </w:r>
      <w:r w:rsidR="005E540E"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w:t>
      </w:r>
    </w:p>
    <w:p w:rsidR="00B904BC" w:rsidRPr="00AF5377" w:rsidRDefault="00B904BC" w:rsidP="00B904BC">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420EAB" w:rsidRPr="00AF5377" w:rsidRDefault="00420EAB" w:rsidP="00B904BC">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применение материальной и (или) дисциплинарной ответственности к виновным должностным лицам;</w:t>
      </w:r>
    </w:p>
    <w:p w:rsidR="00420EAB" w:rsidRPr="00AF5377" w:rsidRDefault="00420EAB" w:rsidP="00B904BC">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ведение эффективной кадровой политики в отношении структурных подразделений </w:t>
      </w:r>
      <w:r w:rsidR="005E540E"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и руководителей подведомственных </w:t>
      </w:r>
      <w:r w:rsidR="005E540E" w:rsidRPr="00AF5377">
        <w:rPr>
          <w:rFonts w:ascii="Times New Roman" w:hAnsi="Times New Roman"/>
          <w:sz w:val="24"/>
          <w:szCs w:val="24"/>
        </w:rPr>
        <w:t xml:space="preserve">получателей </w:t>
      </w:r>
      <w:r w:rsidR="00594E3B" w:rsidRPr="00AF5377">
        <w:rPr>
          <w:rFonts w:ascii="Times New Roman" w:hAnsi="Times New Roman"/>
          <w:sz w:val="24"/>
          <w:szCs w:val="24"/>
        </w:rPr>
        <w:t>бюджетных средств</w:t>
      </w:r>
      <w:r w:rsidRPr="00AF5377">
        <w:rPr>
          <w:rFonts w:ascii="Times New Roman" w:hAnsi="Times New Roman"/>
          <w:sz w:val="24"/>
          <w:szCs w:val="24"/>
        </w:rPr>
        <w:t xml:space="preserve">,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w:t>
      </w:r>
      <w:r w:rsidR="00BF14A3" w:rsidRPr="00AF5377">
        <w:rPr>
          <w:rFonts w:ascii="Times New Roman" w:hAnsi="Times New Roman"/>
          <w:sz w:val="24"/>
          <w:szCs w:val="24"/>
        </w:rPr>
        <w:t xml:space="preserve">в </w:t>
      </w:r>
      <w:r w:rsidRPr="00AF5377">
        <w:rPr>
          <w:rFonts w:ascii="Times New Roman" w:hAnsi="Times New Roman"/>
          <w:sz w:val="24"/>
          <w:szCs w:val="24"/>
        </w:rPr>
        <w:t xml:space="preserve">создании системы взаимозаменяемости сотрудников, а также введение механизмов кураторства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w:t>
      </w:r>
      <w:r w:rsidR="00594E3B"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BA7469" w:rsidRPr="00AF5377" w:rsidRDefault="00BA7469" w:rsidP="008435B7">
      <w:pPr>
        <w:shd w:val="clear" w:color="auto" w:fill="FFFFFF"/>
        <w:tabs>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установление требований к доведению до сотрудников </w:t>
      </w:r>
      <w:r w:rsidR="00594E3B"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382B14" w:rsidRPr="00AF5377" w:rsidRDefault="004860A0"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w:t>
      </w:r>
      <w:r w:rsidR="007D5CE0" w:rsidRPr="00AF5377">
        <w:rPr>
          <w:rFonts w:ascii="Times New Roman" w:hAnsi="Times New Roman"/>
          <w:sz w:val="24"/>
          <w:szCs w:val="24"/>
        </w:rPr>
        <w:t>.</w:t>
      </w:r>
      <w:r w:rsidR="00411858" w:rsidRPr="00AF5377">
        <w:rPr>
          <w:rFonts w:ascii="Times New Roman" w:hAnsi="Times New Roman"/>
          <w:sz w:val="24"/>
          <w:szCs w:val="24"/>
        </w:rPr>
        <w:t>2</w:t>
      </w:r>
      <w:r w:rsidR="00020AAB" w:rsidRPr="00AF5377">
        <w:rPr>
          <w:rFonts w:ascii="Times New Roman" w:hAnsi="Times New Roman"/>
          <w:sz w:val="24"/>
          <w:szCs w:val="24"/>
        </w:rPr>
        <w:t>3</w:t>
      </w:r>
      <w:r w:rsidR="007C512D" w:rsidRPr="00AF5377">
        <w:rPr>
          <w:rFonts w:ascii="Times New Roman" w:hAnsi="Times New Roman"/>
          <w:sz w:val="24"/>
          <w:szCs w:val="24"/>
        </w:rPr>
        <w:t>.</w:t>
      </w:r>
      <w:r w:rsidR="003868B3" w:rsidRPr="00AF5377">
        <w:rPr>
          <w:rFonts w:ascii="Times New Roman" w:hAnsi="Times New Roman"/>
          <w:sz w:val="24"/>
          <w:szCs w:val="24"/>
        </w:rPr>
        <w:t xml:space="preserve"> </w:t>
      </w:r>
      <w:r w:rsidR="00382B14" w:rsidRPr="00AF5377">
        <w:rPr>
          <w:rFonts w:ascii="Times New Roman" w:hAnsi="Times New Roman"/>
          <w:sz w:val="24"/>
          <w:szCs w:val="24"/>
        </w:rPr>
        <w:t xml:space="preserve">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w:t>
      </w:r>
      <w:r w:rsidR="00EA2CE3" w:rsidRPr="00AF5377">
        <w:rPr>
          <w:rFonts w:ascii="Times New Roman" w:hAnsi="Times New Roman"/>
          <w:sz w:val="24"/>
          <w:szCs w:val="24"/>
        </w:rPr>
        <w:t xml:space="preserve">муниципального </w:t>
      </w:r>
      <w:r w:rsidR="00382B14" w:rsidRPr="00AF5377">
        <w:rPr>
          <w:rFonts w:ascii="Times New Roman" w:hAnsi="Times New Roman"/>
          <w:sz w:val="24"/>
          <w:szCs w:val="24"/>
        </w:rPr>
        <w:t>финансового контроля и отчетах внутреннего финансового аудита, представленных руководителю</w:t>
      </w:r>
      <w:r w:rsidR="00411858" w:rsidRPr="00AF5377">
        <w:rPr>
          <w:rFonts w:ascii="Times New Roman" w:hAnsi="Times New Roman"/>
          <w:sz w:val="24"/>
          <w:szCs w:val="24"/>
        </w:rPr>
        <w:t xml:space="preserve"> </w:t>
      </w:r>
      <w:r w:rsidR="00BF14A3" w:rsidRPr="00AF5377">
        <w:rPr>
          <w:rFonts w:ascii="Times New Roman" w:hAnsi="Times New Roman"/>
          <w:sz w:val="24"/>
          <w:szCs w:val="24"/>
        </w:rPr>
        <w:t>(</w:t>
      </w:r>
      <w:r w:rsidR="00594E3B" w:rsidRPr="00AF5377">
        <w:rPr>
          <w:rFonts w:ascii="Times New Roman" w:hAnsi="Times New Roman"/>
          <w:sz w:val="24"/>
          <w:szCs w:val="24"/>
        </w:rPr>
        <w:t>лицу, уполномоченному руководителем</w:t>
      </w:r>
      <w:r w:rsidR="00BF14A3" w:rsidRPr="00AF5377">
        <w:rPr>
          <w:rFonts w:ascii="Times New Roman" w:hAnsi="Times New Roman"/>
          <w:sz w:val="24"/>
          <w:szCs w:val="24"/>
        </w:rPr>
        <w:t>)</w:t>
      </w:r>
      <w:r w:rsidR="00594E3B" w:rsidRPr="00AF5377">
        <w:rPr>
          <w:rFonts w:ascii="Times New Roman" w:hAnsi="Times New Roman"/>
          <w:sz w:val="24"/>
          <w:szCs w:val="24"/>
        </w:rPr>
        <w:t xml:space="preserve"> главного администратора бюджетных средств</w:t>
      </w:r>
      <w:r w:rsidR="00382B14" w:rsidRPr="00AF5377">
        <w:rPr>
          <w:rFonts w:ascii="Times New Roman" w:hAnsi="Times New Roman"/>
          <w:sz w:val="24"/>
          <w:szCs w:val="24"/>
        </w:rPr>
        <w:t>.</w:t>
      </w:r>
    </w:p>
    <w:p w:rsidR="007C5BC6" w:rsidRPr="00AF5377" w:rsidRDefault="00214F77"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2.2</w:t>
      </w:r>
      <w:r w:rsidR="00020AAB" w:rsidRPr="00AF5377">
        <w:rPr>
          <w:rFonts w:ascii="Times New Roman" w:hAnsi="Times New Roman"/>
          <w:sz w:val="24"/>
          <w:szCs w:val="24"/>
        </w:rPr>
        <w:t>4</w:t>
      </w:r>
      <w:r w:rsidR="003868B3" w:rsidRPr="00AF5377">
        <w:rPr>
          <w:rFonts w:ascii="Times New Roman" w:hAnsi="Times New Roman"/>
          <w:sz w:val="24"/>
          <w:szCs w:val="24"/>
        </w:rPr>
        <w:t xml:space="preserve">. </w:t>
      </w:r>
      <w:r w:rsidR="007C5BC6" w:rsidRPr="00AF5377">
        <w:rPr>
          <w:rFonts w:ascii="Times New Roman" w:hAnsi="Times New Roman"/>
          <w:sz w:val="24"/>
          <w:szCs w:val="24"/>
        </w:rPr>
        <w:t xml:space="preserve">Ответственность за организацию внутреннего финансового контроля несет руководитель </w:t>
      </w:r>
      <w:r w:rsidR="00BF14A3" w:rsidRPr="00AF5377">
        <w:rPr>
          <w:rFonts w:ascii="Times New Roman" w:hAnsi="Times New Roman"/>
          <w:sz w:val="24"/>
          <w:szCs w:val="24"/>
        </w:rPr>
        <w:t>(</w:t>
      </w:r>
      <w:r w:rsidR="00594E3B" w:rsidRPr="00AF5377">
        <w:rPr>
          <w:rFonts w:ascii="Times New Roman" w:hAnsi="Times New Roman"/>
          <w:sz w:val="24"/>
          <w:szCs w:val="24"/>
        </w:rPr>
        <w:t>лицо, уполномоченное</w:t>
      </w:r>
      <w:r w:rsidR="007C5BC6" w:rsidRPr="00AF5377">
        <w:rPr>
          <w:rFonts w:ascii="Times New Roman" w:hAnsi="Times New Roman"/>
          <w:sz w:val="24"/>
          <w:szCs w:val="24"/>
        </w:rPr>
        <w:t xml:space="preserve"> руководител</w:t>
      </w:r>
      <w:r w:rsidR="00594E3B" w:rsidRPr="00AF5377">
        <w:rPr>
          <w:rFonts w:ascii="Times New Roman" w:hAnsi="Times New Roman"/>
          <w:sz w:val="24"/>
          <w:szCs w:val="24"/>
        </w:rPr>
        <w:t>ем</w:t>
      </w:r>
      <w:r w:rsidR="00BF14A3" w:rsidRPr="00AF5377">
        <w:rPr>
          <w:rFonts w:ascii="Times New Roman" w:hAnsi="Times New Roman"/>
          <w:sz w:val="24"/>
          <w:szCs w:val="24"/>
        </w:rPr>
        <w:t>)</w:t>
      </w:r>
      <w:r w:rsidR="00411858" w:rsidRPr="00AF5377">
        <w:rPr>
          <w:rFonts w:ascii="Times New Roman" w:hAnsi="Times New Roman"/>
          <w:sz w:val="24"/>
          <w:szCs w:val="24"/>
        </w:rPr>
        <w:t xml:space="preserve"> </w:t>
      </w:r>
      <w:r w:rsidR="00594E3B" w:rsidRPr="00AF5377">
        <w:rPr>
          <w:rFonts w:ascii="Times New Roman" w:hAnsi="Times New Roman"/>
          <w:sz w:val="24"/>
          <w:szCs w:val="24"/>
        </w:rPr>
        <w:t>главного администратора бюджетных средств</w:t>
      </w:r>
      <w:r w:rsidR="007C5BC6" w:rsidRPr="00AF5377">
        <w:rPr>
          <w:rFonts w:ascii="Times New Roman" w:hAnsi="Times New Roman"/>
          <w:sz w:val="24"/>
          <w:szCs w:val="24"/>
        </w:rPr>
        <w:t>.</w:t>
      </w:r>
    </w:p>
    <w:p w:rsidR="00BA7469" w:rsidRPr="00AF5377" w:rsidRDefault="00BA7469"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2.2</w:t>
      </w:r>
      <w:r w:rsidR="00020AAB" w:rsidRPr="00AF5377">
        <w:rPr>
          <w:rFonts w:ascii="Times New Roman" w:hAnsi="Times New Roman"/>
          <w:sz w:val="24"/>
          <w:szCs w:val="24"/>
        </w:rPr>
        <w:t>5</w:t>
      </w:r>
      <w:r w:rsidR="003868B3" w:rsidRPr="00AF5377">
        <w:rPr>
          <w:rFonts w:ascii="Times New Roman" w:hAnsi="Times New Roman"/>
          <w:sz w:val="24"/>
          <w:szCs w:val="24"/>
        </w:rPr>
        <w:t xml:space="preserve">. </w:t>
      </w:r>
      <w:r w:rsidRPr="00AF5377">
        <w:rPr>
          <w:rFonts w:ascii="Times New Roman" w:hAnsi="Times New Roman"/>
          <w:sz w:val="24"/>
          <w:szCs w:val="24"/>
        </w:rPr>
        <w:t xml:space="preserve">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w:t>
      </w:r>
      <w:r w:rsidR="006758B6" w:rsidRPr="00AF5377">
        <w:rPr>
          <w:rFonts w:ascii="Times New Roman" w:hAnsi="Times New Roman"/>
          <w:sz w:val="24"/>
          <w:szCs w:val="24"/>
        </w:rPr>
        <w:t xml:space="preserve">которые </w:t>
      </w:r>
      <w:r w:rsidRPr="00AF5377">
        <w:rPr>
          <w:rFonts w:ascii="Times New Roman" w:hAnsi="Times New Roman"/>
          <w:sz w:val="24"/>
          <w:szCs w:val="24"/>
        </w:rPr>
        <w:t>регулирую</w:t>
      </w:r>
      <w:r w:rsidR="006758B6" w:rsidRPr="00AF5377">
        <w:rPr>
          <w:rFonts w:ascii="Times New Roman" w:hAnsi="Times New Roman"/>
          <w:sz w:val="24"/>
          <w:szCs w:val="24"/>
        </w:rPr>
        <w:t>т</w:t>
      </w:r>
      <w:r w:rsidRPr="00AF5377">
        <w:rPr>
          <w:rFonts w:ascii="Times New Roman" w:hAnsi="Times New Roman"/>
          <w:sz w:val="24"/>
          <w:szCs w:val="24"/>
        </w:rPr>
        <w:t>:</w:t>
      </w:r>
    </w:p>
    <w:p w:rsidR="00BA7469" w:rsidRPr="00AF5377" w:rsidRDefault="00BA7469"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формирование, утверждение и актуализацию карт внутреннего финансового контроля; </w:t>
      </w:r>
    </w:p>
    <w:p w:rsidR="005E540E" w:rsidRPr="00AF5377" w:rsidRDefault="00BA7469" w:rsidP="005E540E">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ведение, учет и хранение регистров (журналов) в</w:t>
      </w:r>
      <w:r w:rsidR="005E540E" w:rsidRPr="00AF5377">
        <w:rPr>
          <w:rFonts w:ascii="Times New Roman" w:hAnsi="Times New Roman"/>
          <w:sz w:val="24"/>
          <w:szCs w:val="24"/>
        </w:rPr>
        <w:t>нутреннего финансового контроля</w:t>
      </w:r>
      <w:r w:rsidR="00594E3B" w:rsidRPr="00AF5377">
        <w:rPr>
          <w:rFonts w:ascii="Times New Roman" w:hAnsi="Times New Roman"/>
          <w:sz w:val="24"/>
          <w:szCs w:val="24"/>
        </w:rPr>
        <w:t>;</w:t>
      </w:r>
    </w:p>
    <w:p w:rsidR="005E540E" w:rsidRPr="00AF5377" w:rsidRDefault="00594E3B" w:rsidP="005E540E">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ф</w:t>
      </w:r>
      <w:r w:rsidR="005E540E" w:rsidRPr="00AF5377">
        <w:rPr>
          <w:rFonts w:ascii="Times New Roman" w:hAnsi="Times New Roman"/>
          <w:sz w:val="24"/>
          <w:szCs w:val="24"/>
        </w:rPr>
        <w:t>орм</w:t>
      </w:r>
      <w:r w:rsidR="00A318DE" w:rsidRPr="00AF5377">
        <w:rPr>
          <w:rFonts w:ascii="Times New Roman" w:hAnsi="Times New Roman"/>
          <w:sz w:val="24"/>
          <w:szCs w:val="24"/>
        </w:rPr>
        <w:t>ирование</w:t>
      </w:r>
      <w:r w:rsidR="005E540E" w:rsidRPr="00AF5377">
        <w:rPr>
          <w:rFonts w:ascii="Times New Roman" w:hAnsi="Times New Roman"/>
          <w:sz w:val="24"/>
          <w:szCs w:val="24"/>
        </w:rPr>
        <w:t xml:space="preserve"> регистров (журналов) внутреннего финансового контроля, перечни должностных лиц, ведущих регистры (журналы) внутреннего финансового контроля</w:t>
      </w:r>
      <w:r w:rsidRPr="00AF5377">
        <w:rPr>
          <w:rFonts w:ascii="Times New Roman" w:hAnsi="Times New Roman"/>
          <w:sz w:val="24"/>
          <w:szCs w:val="24"/>
        </w:rPr>
        <w:t>;</w:t>
      </w:r>
    </w:p>
    <w:p w:rsidR="005E540E" w:rsidRPr="00AF5377" w:rsidRDefault="005E540E" w:rsidP="005E540E">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формировани</w:t>
      </w:r>
      <w:r w:rsidR="00594E3B" w:rsidRPr="00AF5377">
        <w:rPr>
          <w:rFonts w:ascii="Times New Roman" w:hAnsi="Times New Roman"/>
          <w:sz w:val="24"/>
          <w:szCs w:val="24"/>
        </w:rPr>
        <w:t>е</w:t>
      </w:r>
      <w:r w:rsidRPr="00AF5377">
        <w:rPr>
          <w:rFonts w:ascii="Times New Roman" w:hAnsi="Times New Roman"/>
          <w:sz w:val="24"/>
          <w:szCs w:val="24"/>
        </w:rPr>
        <w:t xml:space="preserve"> и направлени</w:t>
      </w:r>
      <w:r w:rsidR="00594E3B" w:rsidRPr="00AF5377">
        <w:rPr>
          <w:rFonts w:ascii="Times New Roman" w:hAnsi="Times New Roman"/>
          <w:sz w:val="24"/>
          <w:szCs w:val="24"/>
        </w:rPr>
        <w:t>е</w:t>
      </w:r>
      <w:r w:rsidRPr="00AF5377">
        <w:rPr>
          <w:rFonts w:ascii="Times New Roman" w:hAnsi="Times New Roman"/>
          <w:sz w:val="24"/>
          <w:szCs w:val="24"/>
        </w:rPr>
        <w:t xml:space="preserve"> информации о результатах внутреннего финансового контроля на основе данных регистров (журналов) внутреннего финансового контроля</w:t>
      </w:r>
      <w:r w:rsidR="00594E3B" w:rsidRPr="00AF5377">
        <w:rPr>
          <w:rFonts w:ascii="Times New Roman" w:hAnsi="Times New Roman"/>
          <w:sz w:val="24"/>
          <w:szCs w:val="24"/>
        </w:rPr>
        <w:t>;</w:t>
      </w:r>
    </w:p>
    <w:p w:rsidR="00594E3B" w:rsidRPr="00AF5377" w:rsidRDefault="00594E3B" w:rsidP="00594E3B">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составление и представление отчетности о результатах внутреннего финансового контроля на основе данных регистров (журналов) внутреннего финансового контроля.</w:t>
      </w:r>
    </w:p>
    <w:p w:rsidR="008A72DA" w:rsidRPr="00AF5377" w:rsidRDefault="004860A0" w:rsidP="00A318DE">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rPr>
        <w:t>2</w:t>
      </w:r>
      <w:r w:rsidR="007C5BC6" w:rsidRPr="00AF5377">
        <w:rPr>
          <w:rFonts w:ascii="Times New Roman" w:hAnsi="Times New Roman"/>
          <w:sz w:val="24"/>
          <w:szCs w:val="24"/>
        </w:rPr>
        <w:t>.</w:t>
      </w:r>
      <w:r w:rsidR="00411858" w:rsidRPr="00AF5377">
        <w:rPr>
          <w:rFonts w:ascii="Times New Roman" w:hAnsi="Times New Roman"/>
          <w:sz w:val="24"/>
          <w:szCs w:val="24"/>
        </w:rPr>
        <w:t>2</w:t>
      </w:r>
      <w:r w:rsidR="00020AAB" w:rsidRPr="00AF5377">
        <w:rPr>
          <w:rFonts w:ascii="Times New Roman" w:hAnsi="Times New Roman"/>
          <w:sz w:val="24"/>
          <w:szCs w:val="24"/>
        </w:rPr>
        <w:t>6</w:t>
      </w:r>
      <w:r w:rsidR="007C5BC6" w:rsidRPr="00AF5377">
        <w:rPr>
          <w:rFonts w:ascii="Times New Roman" w:hAnsi="Times New Roman"/>
          <w:sz w:val="24"/>
          <w:szCs w:val="24"/>
        </w:rPr>
        <w:t>.</w:t>
      </w:r>
      <w:r w:rsidR="003868B3" w:rsidRPr="00AF5377">
        <w:rPr>
          <w:rFonts w:ascii="Times New Roman" w:hAnsi="Times New Roman"/>
          <w:sz w:val="24"/>
          <w:szCs w:val="24"/>
        </w:rPr>
        <w:t xml:space="preserve"> </w:t>
      </w:r>
      <w:r w:rsidR="00A318DE" w:rsidRPr="00AF5377">
        <w:rPr>
          <w:rFonts w:ascii="Times New Roman" w:hAnsi="Times New Roman"/>
          <w:sz w:val="24"/>
          <w:szCs w:val="24"/>
        </w:rPr>
        <w:t>Главный администратор бюджетных средст</w:t>
      </w:r>
      <w:r w:rsidR="00701825" w:rsidRPr="00AF5377">
        <w:rPr>
          <w:rFonts w:ascii="Times New Roman" w:hAnsi="Times New Roman"/>
          <w:sz w:val="24"/>
          <w:szCs w:val="24"/>
        </w:rPr>
        <w:t>в</w:t>
      </w:r>
      <w:r w:rsidR="002436AF" w:rsidRPr="00AF5377">
        <w:rPr>
          <w:rFonts w:ascii="Times New Roman" w:hAnsi="Times New Roman"/>
          <w:sz w:val="24"/>
          <w:szCs w:val="24"/>
        </w:rPr>
        <w:t xml:space="preserve"> </w:t>
      </w:r>
      <w:r w:rsidR="007B7B07" w:rsidRPr="00AF5377">
        <w:rPr>
          <w:rFonts w:ascii="Times New Roman" w:hAnsi="Times New Roman"/>
          <w:sz w:val="24"/>
          <w:szCs w:val="24"/>
        </w:rPr>
        <w:t>представля</w:t>
      </w:r>
      <w:r w:rsidR="008A72DA" w:rsidRPr="00AF5377">
        <w:rPr>
          <w:rFonts w:ascii="Times New Roman" w:hAnsi="Times New Roman"/>
          <w:sz w:val="24"/>
          <w:szCs w:val="24"/>
        </w:rPr>
        <w:t>е</w:t>
      </w:r>
      <w:r w:rsidR="007B7B07" w:rsidRPr="00AF5377">
        <w:rPr>
          <w:rFonts w:ascii="Times New Roman" w:hAnsi="Times New Roman"/>
          <w:sz w:val="24"/>
          <w:szCs w:val="24"/>
        </w:rPr>
        <w:t>т</w:t>
      </w:r>
      <w:r w:rsidR="00A318DE" w:rsidRPr="00AF5377">
        <w:rPr>
          <w:rFonts w:ascii="Times New Roman" w:hAnsi="Times New Roman"/>
          <w:sz w:val="24"/>
          <w:szCs w:val="24"/>
        </w:rPr>
        <w:t xml:space="preserve"> в </w:t>
      </w:r>
      <w:r w:rsidR="00EA2CE3" w:rsidRPr="00AF5377">
        <w:rPr>
          <w:rFonts w:ascii="Times New Roman" w:hAnsi="Times New Roman"/>
          <w:sz w:val="24"/>
          <w:szCs w:val="24"/>
        </w:rPr>
        <w:t>Финансовое управление</w:t>
      </w:r>
      <w:r w:rsidR="007B7B07" w:rsidRPr="00AF5377">
        <w:rPr>
          <w:rFonts w:ascii="Times New Roman" w:hAnsi="Times New Roman"/>
          <w:sz w:val="24"/>
          <w:szCs w:val="24"/>
        </w:rPr>
        <w:t xml:space="preserve"> отчет о результатах внутреннего финансового контроля</w:t>
      </w:r>
      <w:r w:rsidR="008A72DA" w:rsidRPr="00AF5377">
        <w:rPr>
          <w:rFonts w:ascii="Times New Roman" w:hAnsi="Times New Roman"/>
          <w:sz w:val="24"/>
          <w:szCs w:val="24"/>
        </w:rPr>
        <w:t xml:space="preserve">: за первое полугодие </w:t>
      </w:r>
      <w:r w:rsidR="006758B6" w:rsidRPr="00AF5377">
        <w:rPr>
          <w:rFonts w:ascii="Times New Roman" w:hAnsi="Times New Roman"/>
          <w:sz w:val="24"/>
          <w:szCs w:val="24"/>
        </w:rPr>
        <w:t>–</w:t>
      </w:r>
      <w:r w:rsidR="006758B6" w:rsidRPr="00AF5377">
        <w:rPr>
          <w:rFonts w:ascii="Times New Roman" w:hAnsi="Times New Roman"/>
          <w:sz w:val="24"/>
          <w:szCs w:val="24"/>
          <w:lang w:eastAsia="ru-RU"/>
        </w:rPr>
        <w:t xml:space="preserve"> </w:t>
      </w:r>
      <w:r w:rsidR="007B7B07" w:rsidRPr="00AF5377">
        <w:rPr>
          <w:rFonts w:ascii="Times New Roman" w:hAnsi="Times New Roman"/>
          <w:sz w:val="24"/>
          <w:szCs w:val="24"/>
          <w:lang w:eastAsia="ru-RU"/>
        </w:rPr>
        <w:t xml:space="preserve">до </w:t>
      </w:r>
      <w:r w:rsidR="006077A1" w:rsidRPr="00AF5377">
        <w:rPr>
          <w:rFonts w:ascii="Times New Roman" w:hAnsi="Times New Roman"/>
          <w:sz w:val="24"/>
          <w:szCs w:val="24"/>
          <w:lang w:eastAsia="ru-RU"/>
        </w:rPr>
        <w:t>15</w:t>
      </w:r>
      <w:r w:rsidR="007B7B07" w:rsidRPr="00AF5377">
        <w:rPr>
          <w:rFonts w:ascii="Times New Roman" w:hAnsi="Times New Roman"/>
          <w:sz w:val="24"/>
          <w:szCs w:val="24"/>
          <w:lang w:eastAsia="ru-RU"/>
        </w:rPr>
        <w:t xml:space="preserve"> июля текущего </w:t>
      </w:r>
      <w:r w:rsidR="001E0261" w:rsidRPr="00AF5377">
        <w:rPr>
          <w:rFonts w:ascii="Times New Roman" w:hAnsi="Times New Roman"/>
          <w:sz w:val="24"/>
          <w:szCs w:val="24"/>
          <w:lang w:eastAsia="ru-RU"/>
        </w:rPr>
        <w:t xml:space="preserve">года </w:t>
      </w:r>
      <w:r w:rsidR="007B7B07" w:rsidRPr="00AF5377">
        <w:rPr>
          <w:rFonts w:ascii="Times New Roman" w:hAnsi="Times New Roman"/>
          <w:sz w:val="24"/>
          <w:szCs w:val="24"/>
          <w:lang w:eastAsia="ru-RU"/>
        </w:rPr>
        <w:t>и</w:t>
      </w:r>
      <w:r w:rsidR="008A72DA" w:rsidRPr="00AF5377">
        <w:rPr>
          <w:rFonts w:ascii="Times New Roman" w:hAnsi="Times New Roman"/>
          <w:sz w:val="24"/>
          <w:szCs w:val="24"/>
          <w:lang w:eastAsia="ru-RU"/>
        </w:rPr>
        <w:t xml:space="preserve"> годовой </w:t>
      </w:r>
      <w:r w:rsidR="006758B6" w:rsidRPr="00AF5377">
        <w:rPr>
          <w:rFonts w:ascii="Times New Roman" w:hAnsi="Times New Roman"/>
          <w:sz w:val="24"/>
          <w:szCs w:val="24"/>
          <w:lang w:eastAsia="ru-RU"/>
        </w:rPr>
        <w:t>–</w:t>
      </w:r>
      <w:r w:rsidR="007B7B07" w:rsidRPr="00AF5377">
        <w:rPr>
          <w:rFonts w:ascii="Times New Roman" w:hAnsi="Times New Roman"/>
          <w:sz w:val="24"/>
          <w:szCs w:val="24"/>
          <w:lang w:eastAsia="ru-RU"/>
        </w:rPr>
        <w:t xml:space="preserve"> до </w:t>
      </w:r>
      <w:r w:rsidR="001E0261" w:rsidRPr="00AF5377">
        <w:rPr>
          <w:rFonts w:ascii="Times New Roman" w:hAnsi="Times New Roman"/>
          <w:sz w:val="24"/>
          <w:szCs w:val="24"/>
          <w:lang w:eastAsia="ru-RU"/>
        </w:rPr>
        <w:t>1</w:t>
      </w:r>
      <w:r w:rsidR="007B7B07" w:rsidRPr="00AF5377">
        <w:rPr>
          <w:rFonts w:ascii="Times New Roman" w:hAnsi="Times New Roman"/>
          <w:sz w:val="24"/>
          <w:szCs w:val="24"/>
          <w:lang w:eastAsia="ru-RU"/>
        </w:rPr>
        <w:t xml:space="preserve">0 февраля </w:t>
      </w:r>
      <w:r w:rsidR="001E0261" w:rsidRPr="00AF5377">
        <w:rPr>
          <w:rFonts w:ascii="Times New Roman" w:hAnsi="Times New Roman"/>
          <w:sz w:val="24"/>
          <w:szCs w:val="24"/>
          <w:lang w:eastAsia="ru-RU"/>
        </w:rPr>
        <w:t>года, следующего за отчетным</w:t>
      </w:r>
      <w:r w:rsidR="008A72DA" w:rsidRPr="00AF5377">
        <w:rPr>
          <w:rFonts w:ascii="Times New Roman" w:hAnsi="Times New Roman"/>
          <w:sz w:val="24"/>
          <w:szCs w:val="24"/>
          <w:lang w:eastAsia="ru-RU"/>
        </w:rPr>
        <w:t>.</w:t>
      </w:r>
    </w:p>
    <w:p w:rsidR="007B7B07" w:rsidRPr="00AF5377" w:rsidRDefault="006077A1" w:rsidP="008435B7">
      <w:pPr>
        <w:autoSpaceDE w:val="0"/>
        <w:autoSpaceDN w:val="0"/>
        <w:adjustRightInd w:val="0"/>
        <w:spacing w:after="0" w:line="360" w:lineRule="auto"/>
        <w:ind w:firstLine="709"/>
        <w:jc w:val="both"/>
        <w:rPr>
          <w:rFonts w:ascii="Times New Roman" w:hAnsi="Times New Roman"/>
          <w:sz w:val="24"/>
          <w:szCs w:val="24"/>
        </w:rPr>
      </w:pPr>
      <w:r w:rsidRPr="00A91CDE">
        <w:rPr>
          <w:rFonts w:ascii="Times New Roman" w:hAnsi="Times New Roman"/>
          <w:sz w:val="24"/>
          <w:szCs w:val="24"/>
          <w:lang w:eastAsia="ru-RU"/>
        </w:rPr>
        <w:t xml:space="preserve">Порядок </w:t>
      </w:r>
      <w:r w:rsidR="00004244" w:rsidRPr="00A91CDE">
        <w:rPr>
          <w:rFonts w:ascii="Times New Roman" w:hAnsi="Times New Roman"/>
          <w:sz w:val="24"/>
          <w:szCs w:val="24"/>
          <w:lang w:eastAsia="ru-RU"/>
        </w:rPr>
        <w:t xml:space="preserve">представления отчета </w:t>
      </w:r>
      <w:r w:rsidRPr="00A91CDE">
        <w:rPr>
          <w:rFonts w:ascii="Times New Roman" w:hAnsi="Times New Roman"/>
          <w:sz w:val="24"/>
          <w:szCs w:val="24"/>
          <w:lang w:eastAsia="ru-RU"/>
        </w:rPr>
        <w:t>и ф</w:t>
      </w:r>
      <w:r w:rsidR="004860A0" w:rsidRPr="00A91CDE">
        <w:rPr>
          <w:rFonts w:ascii="Times New Roman" w:hAnsi="Times New Roman"/>
          <w:sz w:val="24"/>
          <w:szCs w:val="24"/>
          <w:lang w:eastAsia="ru-RU"/>
        </w:rPr>
        <w:t>орм</w:t>
      </w:r>
      <w:r w:rsidRPr="00A91CDE">
        <w:rPr>
          <w:rFonts w:ascii="Times New Roman" w:hAnsi="Times New Roman"/>
          <w:sz w:val="24"/>
          <w:szCs w:val="24"/>
          <w:lang w:eastAsia="ru-RU"/>
        </w:rPr>
        <w:t>а</w:t>
      </w:r>
      <w:r w:rsidR="008A72DA" w:rsidRPr="00A91CDE">
        <w:rPr>
          <w:rFonts w:ascii="Times New Roman" w:hAnsi="Times New Roman"/>
          <w:sz w:val="24"/>
          <w:szCs w:val="24"/>
          <w:lang w:eastAsia="ru-RU"/>
        </w:rPr>
        <w:t xml:space="preserve"> отчета</w:t>
      </w:r>
      <w:r w:rsidR="007B7B07" w:rsidRPr="00A91CDE">
        <w:rPr>
          <w:rFonts w:ascii="Times New Roman" w:hAnsi="Times New Roman"/>
          <w:sz w:val="24"/>
          <w:szCs w:val="24"/>
          <w:lang w:eastAsia="ru-RU"/>
        </w:rPr>
        <w:t xml:space="preserve"> </w:t>
      </w:r>
      <w:r w:rsidR="00004244" w:rsidRPr="00A91CDE">
        <w:rPr>
          <w:rFonts w:ascii="Times New Roman" w:hAnsi="Times New Roman"/>
          <w:sz w:val="24"/>
          <w:szCs w:val="24"/>
        </w:rPr>
        <w:t>о результатах внутреннего финансового контроля</w:t>
      </w:r>
      <w:r w:rsidR="00004244" w:rsidRPr="00A91CDE">
        <w:rPr>
          <w:rFonts w:ascii="Times New Roman" w:hAnsi="Times New Roman"/>
          <w:sz w:val="24"/>
          <w:szCs w:val="24"/>
          <w:lang w:eastAsia="ru-RU"/>
        </w:rPr>
        <w:t xml:space="preserve"> </w:t>
      </w:r>
      <w:r w:rsidR="007B7B07" w:rsidRPr="00A91CDE">
        <w:rPr>
          <w:rFonts w:ascii="Times New Roman" w:hAnsi="Times New Roman"/>
          <w:sz w:val="24"/>
          <w:szCs w:val="24"/>
          <w:lang w:eastAsia="ru-RU"/>
        </w:rPr>
        <w:t>устан</w:t>
      </w:r>
      <w:r w:rsidR="008A72DA" w:rsidRPr="00A91CDE">
        <w:rPr>
          <w:rFonts w:ascii="Times New Roman" w:hAnsi="Times New Roman"/>
          <w:sz w:val="24"/>
          <w:szCs w:val="24"/>
          <w:lang w:eastAsia="ru-RU"/>
        </w:rPr>
        <w:t>авлива</w:t>
      </w:r>
      <w:r w:rsidR="006758B6" w:rsidRPr="00A91CDE">
        <w:rPr>
          <w:rFonts w:ascii="Times New Roman" w:hAnsi="Times New Roman"/>
          <w:sz w:val="24"/>
          <w:szCs w:val="24"/>
          <w:lang w:eastAsia="ru-RU"/>
        </w:rPr>
        <w:t>ю</w:t>
      </w:r>
      <w:r w:rsidR="008A72DA" w:rsidRPr="00A91CDE">
        <w:rPr>
          <w:rFonts w:ascii="Times New Roman" w:hAnsi="Times New Roman"/>
          <w:sz w:val="24"/>
          <w:szCs w:val="24"/>
          <w:lang w:eastAsia="ru-RU"/>
        </w:rPr>
        <w:t>тся</w:t>
      </w:r>
      <w:r w:rsidR="001E0261" w:rsidRPr="00A91CDE">
        <w:rPr>
          <w:rFonts w:ascii="Times New Roman" w:hAnsi="Times New Roman"/>
          <w:sz w:val="24"/>
          <w:szCs w:val="24"/>
          <w:lang w:eastAsia="ru-RU"/>
        </w:rPr>
        <w:t xml:space="preserve"> </w:t>
      </w:r>
      <w:r w:rsidR="00A91CDE" w:rsidRPr="00A91CDE">
        <w:rPr>
          <w:rFonts w:ascii="Times New Roman" w:hAnsi="Times New Roman"/>
          <w:sz w:val="24"/>
          <w:szCs w:val="24"/>
          <w:lang w:eastAsia="ru-RU"/>
        </w:rPr>
        <w:t>Финансовым управлением</w:t>
      </w:r>
      <w:r w:rsidR="001E0261" w:rsidRPr="00A91CDE">
        <w:rPr>
          <w:rFonts w:ascii="Times New Roman" w:hAnsi="Times New Roman"/>
          <w:sz w:val="24"/>
          <w:szCs w:val="24"/>
        </w:rPr>
        <w:t>.</w:t>
      </w:r>
    </w:p>
    <w:p w:rsidR="00382B14" w:rsidRPr="00AF5377" w:rsidRDefault="00004244" w:rsidP="007C1AD4">
      <w:pPr>
        <w:widowControl w:val="0"/>
        <w:autoSpaceDE w:val="0"/>
        <w:autoSpaceDN w:val="0"/>
        <w:adjustRightInd w:val="0"/>
        <w:spacing w:before="280" w:after="0" w:line="240" w:lineRule="auto"/>
        <w:ind w:firstLine="709"/>
        <w:jc w:val="both"/>
        <w:outlineLvl w:val="1"/>
        <w:rPr>
          <w:rFonts w:ascii="Times New Roman" w:hAnsi="Times New Roman"/>
          <w:b/>
          <w:sz w:val="24"/>
          <w:szCs w:val="24"/>
        </w:rPr>
      </w:pPr>
      <w:bookmarkStart w:id="3" w:name="Par115"/>
      <w:bookmarkEnd w:id="3"/>
      <w:r w:rsidRPr="00AF5377">
        <w:rPr>
          <w:rFonts w:ascii="Times New Roman" w:hAnsi="Times New Roman"/>
          <w:b/>
          <w:sz w:val="24"/>
          <w:szCs w:val="24"/>
        </w:rPr>
        <w:t>3</w:t>
      </w:r>
      <w:r w:rsidR="00382B14" w:rsidRPr="00AF5377">
        <w:rPr>
          <w:rFonts w:ascii="Times New Roman" w:hAnsi="Times New Roman"/>
          <w:b/>
          <w:sz w:val="24"/>
          <w:szCs w:val="24"/>
        </w:rPr>
        <w:t>. Осуществление внутреннего финансового аудита</w:t>
      </w:r>
    </w:p>
    <w:p w:rsidR="00A318DE" w:rsidRPr="00AF5377" w:rsidRDefault="00004244" w:rsidP="007C1AD4">
      <w:pPr>
        <w:shd w:val="clear" w:color="auto" w:fill="FFFFFF"/>
        <w:tabs>
          <w:tab w:val="left" w:pos="567"/>
          <w:tab w:val="left" w:pos="709"/>
        </w:tabs>
        <w:autoSpaceDE w:val="0"/>
        <w:autoSpaceDN w:val="0"/>
        <w:adjustRightInd w:val="0"/>
        <w:spacing w:before="280"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1651D8" w:rsidRPr="00AF5377">
        <w:rPr>
          <w:rFonts w:ascii="Times New Roman" w:hAnsi="Times New Roman"/>
          <w:sz w:val="24"/>
          <w:szCs w:val="24"/>
        </w:rPr>
        <w:t xml:space="preserve">.1. </w:t>
      </w:r>
      <w:r w:rsidR="00A318DE" w:rsidRPr="00AF5377">
        <w:rPr>
          <w:rFonts w:ascii="Times New Roman" w:hAnsi="Times New Roman"/>
          <w:sz w:val="24"/>
          <w:szCs w:val="24"/>
        </w:rPr>
        <w:t xml:space="preserve">Внутренний финансовый аудит осуществляется структурным подразделением или должностными лицами главного администратора бюджетных средств,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 </w:t>
      </w:r>
    </w:p>
    <w:p w:rsidR="00A318DE" w:rsidRPr="00AF5377" w:rsidRDefault="00A318DE" w:rsidP="00A318DE">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14CBA" w:rsidRPr="00AF5377" w:rsidRDefault="00A318DE" w:rsidP="008435B7">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3.2. </w:t>
      </w:r>
      <w:r w:rsidR="00014CBA" w:rsidRPr="00AF5377">
        <w:rPr>
          <w:rFonts w:ascii="Times New Roman" w:hAnsi="Times New Roman"/>
          <w:sz w:val="24"/>
          <w:szCs w:val="24"/>
        </w:rPr>
        <w:t>Целями внутреннего финансового аудита являются:</w:t>
      </w:r>
    </w:p>
    <w:p w:rsidR="00014CBA" w:rsidRPr="00AF5377" w:rsidRDefault="00014CBA" w:rsidP="008435B7">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оценка надежности внутреннего финансового контроля и подготовка рекомендаций по повышению его эффективности;</w:t>
      </w:r>
    </w:p>
    <w:p w:rsidR="00014CBA" w:rsidRPr="00AF5377" w:rsidRDefault="00014CBA" w:rsidP="008435B7">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14CBA" w:rsidRPr="00AF5377" w:rsidRDefault="00014CBA" w:rsidP="008435B7">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подготовка предложений по повышению экономности и результативности использования средств бюджета</w:t>
      </w:r>
      <w:r w:rsidR="00EA2CE3" w:rsidRPr="00AF5377">
        <w:rPr>
          <w:rFonts w:ascii="Times New Roman" w:hAnsi="Times New Roman"/>
          <w:sz w:val="24"/>
          <w:szCs w:val="24"/>
        </w:rPr>
        <w:t xml:space="preserve"> района</w:t>
      </w:r>
      <w:r w:rsidRPr="00AF5377">
        <w:rPr>
          <w:rFonts w:ascii="Times New Roman" w:hAnsi="Times New Roman"/>
          <w:sz w:val="24"/>
          <w:szCs w:val="24"/>
        </w:rPr>
        <w:t>.</w:t>
      </w:r>
    </w:p>
    <w:p w:rsidR="0069774A" w:rsidRPr="00AF5377" w:rsidRDefault="00004244"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035BFA" w:rsidRPr="00AF5377">
        <w:rPr>
          <w:rFonts w:ascii="Times New Roman" w:hAnsi="Times New Roman"/>
          <w:sz w:val="24"/>
          <w:szCs w:val="24"/>
        </w:rPr>
        <w:t>.</w:t>
      </w:r>
      <w:r w:rsidR="00A318DE" w:rsidRPr="00AF5377">
        <w:rPr>
          <w:rFonts w:ascii="Times New Roman" w:hAnsi="Times New Roman"/>
          <w:sz w:val="24"/>
          <w:szCs w:val="24"/>
        </w:rPr>
        <w:t>3</w:t>
      </w:r>
      <w:r w:rsidR="001651D8" w:rsidRPr="00AF5377">
        <w:rPr>
          <w:rFonts w:ascii="Times New Roman" w:hAnsi="Times New Roman"/>
          <w:sz w:val="24"/>
          <w:szCs w:val="24"/>
        </w:rPr>
        <w:t xml:space="preserve">. </w:t>
      </w:r>
      <w:r w:rsidR="00035BFA" w:rsidRPr="00AF5377">
        <w:rPr>
          <w:rFonts w:ascii="Times New Roman" w:hAnsi="Times New Roman"/>
          <w:sz w:val="24"/>
          <w:szCs w:val="24"/>
        </w:rPr>
        <w:t xml:space="preserve">Объектами внутреннего финансового аудита </w:t>
      </w:r>
      <w:r w:rsidR="0069774A" w:rsidRPr="00AF5377">
        <w:rPr>
          <w:rFonts w:ascii="Times New Roman" w:hAnsi="Times New Roman"/>
          <w:sz w:val="24"/>
          <w:szCs w:val="24"/>
        </w:rPr>
        <w:t xml:space="preserve">(далее – объекты аудита) </w:t>
      </w:r>
      <w:r w:rsidR="00A318DE" w:rsidRPr="00AF5377">
        <w:rPr>
          <w:rFonts w:ascii="Times New Roman" w:hAnsi="Times New Roman"/>
          <w:sz w:val="24"/>
          <w:szCs w:val="24"/>
        </w:rPr>
        <w:t>являются</w:t>
      </w:r>
      <w:r w:rsidR="0069774A" w:rsidRPr="00AF5377">
        <w:rPr>
          <w:rFonts w:ascii="Times New Roman" w:hAnsi="Times New Roman"/>
          <w:sz w:val="24"/>
          <w:szCs w:val="24"/>
        </w:rPr>
        <w:t>:</w:t>
      </w:r>
    </w:p>
    <w:p w:rsidR="0069774A" w:rsidRPr="00AF5377" w:rsidRDefault="0069774A" w:rsidP="0069774A">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структурные подразделения главного распорядителя (распорядителя) бюджетных средств, подведомственные им распорядители и получатели бюджетных средств;</w:t>
      </w:r>
    </w:p>
    <w:p w:rsidR="0069774A" w:rsidRPr="00AF5377" w:rsidRDefault="0069774A" w:rsidP="0069774A">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AF5377">
        <w:rPr>
          <w:rFonts w:ascii="Times New Roman" w:hAnsi="Times New Roman"/>
          <w:sz w:val="24"/>
          <w:szCs w:val="24"/>
        </w:rPr>
        <w:t>главные администраторы (администраторы) доходов бюджета</w:t>
      </w:r>
      <w:r w:rsidR="00EA2CE3" w:rsidRPr="00AF5377">
        <w:rPr>
          <w:rFonts w:ascii="Times New Roman" w:hAnsi="Times New Roman"/>
          <w:sz w:val="24"/>
          <w:szCs w:val="24"/>
        </w:rPr>
        <w:t xml:space="preserve"> района</w:t>
      </w:r>
      <w:r w:rsidRPr="00AF5377">
        <w:rPr>
          <w:rFonts w:ascii="Times New Roman" w:hAnsi="Times New Roman"/>
          <w:sz w:val="24"/>
          <w:szCs w:val="24"/>
        </w:rPr>
        <w:t xml:space="preserve"> и подведомственные им администраторы доходов бюджета</w:t>
      </w:r>
      <w:r w:rsidR="00EA2CE3" w:rsidRPr="00AF5377">
        <w:rPr>
          <w:rFonts w:ascii="Times New Roman" w:hAnsi="Times New Roman"/>
          <w:sz w:val="24"/>
          <w:szCs w:val="24"/>
        </w:rPr>
        <w:t xml:space="preserve"> района</w:t>
      </w:r>
      <w:r w:rsidRPr="00AF5377">
        <w:rPr>
          <w:rFonts w:ascii="Times New Roman" w:hAnsi="Times New Roman"/>
          <w:sz w:val="24"/>
          <w:szCs w:val="24"/>
        </w:rPr>
        <w:t>;</w:t>
      </w:r>
    </w:p>
    <w:p w:rsidR="0069774A" w:rsidRPr="00AF5377" w:rsidRDefault="0069774A" w:rsidP="0069774A">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AF5377">
        <w:rPr>
          <w:rFonts w:ascii="Times New Roman" w:hAnsi="Times New Roman"/>
          <w:sz w:val="24"/>
          <w:szCs w:val="24"/>
        </w:rPr>
        <w:t xml:space="preserve">главные администраторы (администраторы) источников финансирования дефицита </w:t>
      </w:r>
      <w:r w:rsidRPr="00AF5377">
        <w:rPr>
          <w:rFonts w:ascii="Times New Roman" w:hAnsi="Times New Roman"/>
          <w:sz w:val="24"/>
          <w:szCs w:val="24"/>
        </w:rPr>
        <w:lastRenderedPageBreak/>
        <w:t>бюджета</w:t>
      </w:r>
      <w:r w:rsidR="00EA2CE3" w:rsidRPr="00AF5377">
        <w:rPr>
          <w:rFonts w:ascii="Times New Roman" w:hAnsi="Times New Roman"/>
          <w:sz w:val="24"/>
          <w:szCs w:val="24"/>
        </w:rPr>
        <w:t xml:space="preserve"> района</w:t>
      </w:r>
      <w:r w:rsidRPr="00AF5377">
        <w:rPr>
          <w:rFonts w:ascii="Times New Roman" w:hAnsi="Times New Roman"/>
          <w:sz w:val="24"/>
          <w:szCs w:val="24"/>
        </w:rPr>
        <w:t xml:space="preserve"> и подведомственные им администраторы источников финансирования дефицита бюджета</w:t>
      </w:r>
      <w:r w:rsidR="00EA2CE3" w:rsidRPr="00AF5377">
        <w:rPr>
          <w:rFonts w:ascii="Times New Roman" w:hAnsi="Times New Roman"/>
          <w:sz w:val="24"/>
          <w:szCs w:val="24"/>
        </w:rPr>
        <w:t xml:space="preserve"> района</w:t>
      </w:r>
      <w:r w:rsidRPr="00AF5377">
        <w:rPr>
          <w:rFonts w:ascii="Times New Roman" w:hAnsi="Times New Roman"/>
          <w:sz w:val="24"/>
          <w:szCs w:val="24"/>
        </w:rPr>
        <w:t>.</w:t>
      </w:r>
    </w:p>
    <w:p w:rsidR="00C31E57" w:rsidRPr="00AF5377" w:rsidRDefault="001651D8" w:rsidP="008435B7">
      <w:pPr>
        <w:shd w:val="clear" w:color="auto" w:fill="FFFFFF"/>
        <w:tabs>
          <w:tab w:val="left" w:pos="567"/>
          <w:tab w:val="left" w:pos="709"/>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3.4. П</w:t>
      </w:r>
      <w:r w:rsidR="004075C7" w:rsidRPr="00AF5377">
        <w:rPr>
          <w:rFonts w:ascii="Times New Roman" w:hAnsi="Times New Roman"/>
          <w:sz w:val="24"/>
          <w:szCs w:val="24"/>
        </w:rPr>
        <w:t>оряд</w:t>
      </w:r>
      <w:r w:rsidRPr="00AF5377">
        <w:rPr>
          <w:rFonts w:ascii="Times New Roman" w:hAnsi="Times New Roman"/>
          <w:sz w:val="24"/>
          <w:szCs w:val="24"/>
        </w:rPr>
        <w:t>о</w:t>
      </w:r>
      <w:r w:rsidR="004075C7" w:rsidRPr="00AF5377">
        <w:rPr>
          <w:rFonts w:ascii="Times New Roman" w:hAnsi="Times New Roman"/>
          <w:sz w:val="24"/>
          <w:szCs w:val="24"/>
        </w:rPr>
        <w:t>к</w:t>
      </w:r>
      <w:r w:rsidRPr="00AF5377">
        <w:rPr>
          <w:rFonts w:ascii="Times New Roman" w:hAnsi="Times New Roman"/>
          <w:sz w:val="24"/>
          <w:szCs w:val="24"/>
        </w:rPr>
        <w:t xml:space="preserve"> осуществления полномочий</w:t>
      </w:r>
      <w:r w:rsidR="004075C7" w:rsidRPr="00AF5377">
        <w:rPr>
          <w:rFonts w:ascii="Times New Roman" w:hAnsi="Times New Roman"/>
          <w:sz w:val="24"/>
          <w:szCs w:val="24"/>
        </w:rPr>
        <w:t xml:space="preserve"> </w:t>
      </w:r>
      <w:r w:rsidRPr="00AF5377">
        <w:rPr>
          <w:rFonts w:ascii="Times New Roman" w:hAnsi="Times New Roman"/>
          <w:sz w:val="24"/>
          <w:szCs w:val="24"/>
        </w:rPr>
        <w:t xml:space="preserve">по внутреннему финансовому аудиту </w:t>
      </w:r>
      <w:r w:rsidR="004075C7" w:rsidRPr="00AF5377">
        <w:rPr>
          <w:rFonts w:ascii="Times New Roman" w:hAnsi="Times New Roman"/>
          <w:sz w:val="24"/>
          <w:szCs w:val="24"/>
        </w:rPr>
        <w:t>устан</w:t>
      </w:r>
      <w:r w:rsidRPr="00AF5377">
        <w:rPr>
          <w:rFonts w:ascii="Times New Roman" w:hAnsi="Times New Roman"/>
          <w:sz w:val="24"/>
          <w:szCs w:val="24"/>
        </w:rPr>
        <w:t>авливается</w:t>
      </w:r>
      <w:r w:rsidR="004075C7" w:rsidRPr="00AF5377">
        <w:rPr>
          <w:rFonts w:ascii="Times New Roman" w:hAnsi="Times New Roman"/>
          <w:sz w:val="24"/>
          <w:szCs w:val="24"/>
        </w:rPr>
        <w:t xml:space="preserve"> </w:t>
      </w:r>
      <w:r w:rsidR="00395510" w:rsidRPr="00AF5377">
        <w:rPr>
          <w:rFonts w:ascii="Times New Roman" w:hAnsi="Times New Roman"/>
          <w:sz w:val="24"/>
          <w:szCs w:val="24"/>
        </w:rPr>
        <w:t>главным администратором бюджетных средств</w:t>
      </w:r>
      <w:r w:rsidR="00590E57" w:rsidRPr="00AF5377">
        <w:rPr>
          <w:rFonts w:ascii="Times New Roman" w:hAnsi="Times New Roman"/>
          <w:sz w:val="24"/>
          <w:szCs w:val="24"/>
        </w:rPr>
        <w:t xml:space="preserve"> с учетом требований настоящего Порядка</w:t>
      </w:r>
      <w:r w:rsidR="00C31E57" w:rsidRPr="00AF5377">
        <w:rPr>
          <w:rFonts w:ascii="Times New Roman" w:hAnsi="Times New Roman"/>
          <w:sz w:val="24"/>
          <w:szCs w:val="24"/>
        </w:rPr>
        <w:t>.</w:t>
      </w:r>
    </w:p>
    <w:p w:rsidR="00C31E57" w:rsidRPr="00AF5377" w:rsidRDefault="00590E57" w:rsidP="008435B7">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3.5. </w:t>
      </w:r>
      <w:r w:rsidR="00B011C9" w:rsidRPr="00AF5377">
        <w:rPr>
          <w:rFonts w:ascii="Times New Roman" w:hAnsi="Times New Roman"/>
          <w:sz w:val="24"/>
          <w:szCs w:val="24"/>
        </w:rPr>
        <w:t xml:space="preserve">Субъект </w:t>
      </w:r>
      <w:r w:rsidR="00D42A7F" w:rsidRPr="00AF5377">
        <w:rPr>
          <w:rFonts w:ascii="Times New Roman" w:hAnsi="Times New Roman"/>
          <w:sz w:val="24"/>
          <w:szCs w:val="24"/>
        </w:rPr>
        <w:t xml:space="preserve">внутреннего финансового </w:t>
      </w:r>
      <w:r w:rsidR="00B011C9" w:rsidRPr="00AF5377">
        <w:rPr>
          <w:rFonts w:ascii="Times New Roman" w:hAnsi="Times New Roman"/>
          <w:sz w:val="24"/>
          <w:szCs w:val="24"/>
        </w:rPr>
        <w:t>аудита</w:t>
      </w:r>
      <w:r w:rsidR="009F4795" w:rsidRPr="00AF5377">
        <w:rPr>
          <w:rFonts w:ascii="Times New Roman" w:hAnsi="Times New Roman"/>
          <w:sz w:val="24"/>
          <w:szCs w:val="24"/>
        </w:rPr>
        <w:t xml:space="preserve"> </w:t>
      </w:r>
      <w:r w:rsidR="00C31E57" w:rsidRPr="00AF5377">
        <w:rPr>
          <w:rFonts w:ascii="Times New Roman" w:hAnsi="Times New Roman"/>
          <w:sz w:val="24"/>
          <w:szCs w:val="24"/>
        </w:rPr>
        <w:t>подчиня</w:t>
      </w:r>
      <w:r w:rsidR="00AF47F5" w:rsidRPr="00AF5377">
        <w:rPr>
          <w:rFonts w:ascii="Times New Roman" w:hAnsi="Times New Roman"/>
          <w:sz w:val="24"/>
          <w:szCs w:val="24"/>
        </w:rPr>
        <w:t>е</w:t>
      </w:r>
      <w:r w:rsidR="00C31E57" w:rsidRPr="00AF5377">
        <w:rPr>
          <w:rFonts w:ascii="Times New Roman" w:hAnsi="Times New Roman"/>
          <w:sz w:val="24"/>
          <w:szCs w:val="24"/>
        </w:rPr>
        <w:t>тся непосредственно и исключительно руководителю</w:t>
      </w:r>
      <w:r w:rsidR="004075C7" w:rsidRPr="00AF5377">
        <w:rPr>
          <w:rFonts w:ascii="Times New Roman" w:hAnsi="Times New Roman"/>
          <w:sz w:val="24"/>
          <w:szCs w:val="24"/>
        </w:rPr>
        <w:t xml:space="preserve"> </w:t>
      </w:r>
      <w:r w:rsidR="00395510" w:rsidRPr="00AF5377">
        <w:rPr>
          <w:rFonts w:ascii="Times New Roman" w:hAnsi="Times New Roman"/>
          <w:sz w:val="24"/>
          <w:szCs w:val="24"/>
        </w:rPr>
        <w:t>главного администратора бюджетных средств</w:t>
      </w:r>
      <w:r w:rsidR="00C31E57" w:rsidRPr="00AF5377">
        <w:rPr>
          <w:rFonts w:ascii="Times New Roman" w:hAnsi="Times New Roman"/>
          <w:sz w:val="24"/>
          <w:szCs w:val="24"/>
        </w:rPr>
        <w:t xml:space="preserve">. </w:t>
      </w:r>
    </w:p>
    <w:p w:rsidR="00D95412" w:rsidRPr="00AF5377" w:rsidRDefault="00D95412" w:rsidP="00D95412">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Функциональная независимость субъекта внутреннего финансового аудита состоит в том, что его должностные лица:</w:t>
      </w:r>
    </w:p>
    <w:p w:rsidR="00D95412" w:rsidRPr="00AF5377" w:rsidRDefault="00D95412" w:rsidP="00D95412">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не принимают участие в исполнении проверяемых внутренних бюджетных процедур;</w:t>
      </w:r>
    </w:p>
    <w:p w:rsidR="00D95412" w:rsidRPr="00AF5377" w:rsidRDefault="00D95412" w:rsidP="00D95412">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не принимали участие в исполнении внутренних бюджетных процедур в проверяемом периоде;</w:t>
      </w:r>
    </w:p>
    <w:p w:rsidR="00D95412" w:rsidRPr="00AF5377" w:rsidRDefault="00D95412" w:rsidP="00D95412">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не подчиняются должностным лицам</w:t>
      </w:r>
      <w:r w:rsidR="008F74C0" w:rsidRPr="00AF5377">
        <w:rPr>
          <w:rFonts w:ascii="Times New Roman" w:hAnsi="Times New Roman"/>
          <w:sz w:val="24"/>
          <w:szCs w:val="24"/>
        </w:rPr>
        <w:t xml:space="preserve"> </w:t>
      </w:r>
      <w:r w:rsidR="00395510"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курирующим, организующим и выполняющим проверяемые внутренние бюджетные процедуры;</w:t>
      </w:r>
    </w:p>
    <w:p w:rsidR="00D95412" w:rsidRPr="00AF5377" w:rsidRDefault="00D95412" w:rsidP="00D95412">
      <w:pPr>
        <w:tabs>
          <w:tab w:val="left" w:pos="567"/>
          <w:tab w:val="left" w:pos="709"/>
        </w:tabs>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не имеют родства с должностными лицами </w:t>
      </w:r>
      <w:r w:rsidR="00395510"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курирующими, организующими и (или) выполняющими проверяемые внутренние бюджетные процедуры.</w:t>
      </w:r>
    </w:p>
    <w:p w:rsidR="00B541A0" w:rsidRPr="00AF5377" w:rsidRDefault="00B541A0" w:rsidP="00D95412">
      <w:pPr>
        <w:tabs>
          <w:tab w:val="left" w:pos="567"/>
          <w:tab w:val="left" w:pos="709"/>
        </w:tabs>
        <w:spacing w:after="0" w:line="360" w:lineRule="auto"/>
        <w:ind w:firstLine="709"/>
        <w:jc w:val="both"/>
        <w:rPr>
          <w:rFonts w:ascii="Times New Roman" w:hAnsi="Times New Roman"/>
          <w:sz w:val="24"/>
          <w:szCs w:val="24"/>
        </w:rPr>
      </w:pPr>
    </w:p>
    <w:p w:rsidR="001B35BD" w:rsidRPr="00AF5377" w:rsidRDefault="00004244"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590E57" w:rsidRPr="00AF5377">
        <w:rPr>
          <w:rFonts w:ascii="Times New Roman" w:hAnsi="Times New Roman"/>
          <w:sz w:val="24"/>
          <w:szCs w:val="24"/>
        </w:rPr>
        <w:t>6</w:t>
      </w:r>
      <w:r w:rsidR="00C31E57" w:rsidRPr="00AF5377">
        <w:rPr>
          <w:rFonts w:ascii="Times New Roman" w:hAnsi="Times New Roman"/>
          <w:sz w:val="24"/>
          <w:szCs w:val="24"/>
        </w:rPr>
        <w:t xml:space="preserve">. </w:t>
      </w:r>
      <w:r w:rsidR="007F65A1" w:rsidRPr="00AF5377">
        <w:rPr>
          <w:rFonts w:ascii="Times New Roman" w:hAnsi="Times New Roman"/>
          <w:sz w:val="24"/>
          <w:szCs w:val="24"/>
        </w:rPr>
        <w:t>Внутренний финансовый аудит осуществляется посредством проведения плановых и внеплановых аудиторских проверок</w:t>
      </w:r>
      <w:r w:rsidR="00A60A38" w:rsidRPr="00AF5377">
        <w:rPr>
          <w:rFonts w:ascii="Times New Roman" w:hAnsi="Times New Roman"/>
          <w:sz w:val="24"/>
          <w:szCs w:val="24"/>
        </w:rPr>
        <w:t xml:space="preserve"> (далее – аудиторская проверка)</w:t>
      </w:r>
      <w:r w:rsidR="007F65A1" w:rsidRPr="00AF5377">
        <w:rPr>
          <w:rFonts w:ascii="Times New Roman" w:hAnsi="Times New Roman"/>
          <w:sz w:val="24"/>
          <w:szCs w:val="24"/>
        </w:rPr>
        <w:t xml:space="preserve">. </w:t>
      </w:r>
      <w:r w:rsidR="00287C09" w:rsidRPr="00AF5377">
        <w:rPr>
          <w:rFonts w:ascii="Times New Roman" w:hAnsi="Times New Roman"/>
          <w:sz w:val="24"/>
          <w:szCs w:val="24"/>
        </w:rPr>
        <w:t>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1B35BD" w:rsidRPr="00AF5377" w:rsidRDefault="001B35BD" w:rsidP="008435B7">
      <w:pPr>
        <w:pStyle w:val="ListParagraph"/>
        <w:shd w:val="clear" w:color="auto" w:fill="FFFFFF"/>
        <w:tabs>
          <w:tab w:val="left" w:pos="982"/>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Аудиторские проверки подразделяются на камеральные</w:t>
      </w:r>
      <w:r w:rsidR="005B7E3E" w:rsidRPr="00AF5377">
        <w:rPr>
          <w:rFonts w:ascii="Times New Roman" w:hAnsi="Times New Roman"/>
          <w:sz w:val="24"/>
          <w:szCs w:val="24"/>
        </w:rPr>
        <w:t>,</w:t>
      </w:r>
      <w:r w:rsidRPr="00AF5377">
        <w:rPr>
          <w:rFonts w:ascii="Times New Roman" w:hAnsi="Times New Roman"/>
          <w:sz w:val="24"/>
          <w:szCs w:val="24"/>
        </w:rPr>
        <w:t xml:space="preserve"> выездные</w:t>
      </w:r>
      <w:r w:rsidR="00A60A38" w:rsidRPr="00AF5377">
        <w:rPr>
          <w:rFonts w:ascii="Times New Roman" w:hAnsi="Times New Roman"/>
          <w:sz w:val="24"/>
          <w:szCs w:val="24"/>
        </w:rPr>
        <w:t xml:space="preserve"> </w:t>
      </w:r>
      <w:r w:rsidR="005B7E3E" w:rsidRPr="00AF5377">
        <w:rPr>
          <w:rFonts w:ascii="Times New Roman" w:hAnsi="Times New Roman"/>
          <w:sz w:val="24"/>
          <w:szCs w:val="24"/>
        </w:rPr>
        <w:t>и комбинированные</w:t>
      </w:r>
      <w:r w:rsidRPr="00AF5377">
        <w:rPr>
          <w:rFonts w:ascii="Times New Roman" w:hAnsi="Times New Roman"/>
          <w:sz w:val="24"/>
          <w:szCs w:val="24"/>
        </w:rPr>
        <w:t>.</w:t>
      </w:r>
    </w:p>
    <w:p w:rsidR="00CC2F52" w:rsidRPr="00AF5377" w:rsidRDefault="00FB194D" w:rsidP="008435B7">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Камеральная </w:t>
      </w:r>
      <w:r w:rsidR="00A60A38" w:rsidRPr="00AF5377">
        <w:rPr>
          <w:rFonts w:ascii="Times New Roman" w:hAnsi="Times New Roman"/>
          <w:sz w:val="24"/>
          <w:szCs w:val="24"/>
        </w:rPr>
        <w:t xml:space="preserve">аудиторская </w:t>
      </w:r>
      <w:r w:rsidRPr="00AF5377">
        <w:rPr>
          <w:rFonts w:ascii="Times New Roman" w:hAnsi="Times New Roman"/>
          <w:sz w:val="24"/>
          <w:szCs w:val="24"/>
        </w:rPr>
        <w:t xml:space="preserve">проверка проводится </w:t>
      </w:r>
      <w:r w:rsidR="00CC2F52" w:rsidRPr="00AF5377">
        <w:rPr>
          <w:rFonts w:ascii="Times New Roman" w:hAnsi="Times New Roman"/>
          <w:sz w:val="24"/>
          <w:szCs w:val="24"/>
        </w:rPr>
        <w:t xml:space="preserve">по месту нахождения </w:t>
      </w:r>
      <w:r w:rsidR="00395510" w:rsidRPr="00AF5377">
        <w:rPr>
          <w:rFonts w:ascii="Times New Roman" w:hAnsi="Times New Roman"/>
          <w:sz w:val="24"/>
          <w:szCs w:val="24"/>
        </w:rPr>
        <w:t>главного администратора бюджетных средств</w:t>
      </w:r>
      <w:r w:rsidR="00CC2F52" w:rsidRPr="00AF5377">
        <w:rPr>
          <w:rFonts w:ascii="Times New Roman" w:hAnsi="Times New Roman"/>
          <w:sz w:val="24"/>
          <w:szCs w:val="24"/>
        </w:rPr>
        <w:t xml:space="preserve"> на основании бюджетной (бухгалтерской) отчетности и иных документов, представленных </w:t>
      </w:r>
      <w:r w:rsidR="0086299F" w:rsidRPr="00AF5377">
        <w:rPr>
          <w:rFonts w:ascii="Times New Roman" w:hAnsi="Times New Roman"/>
          <w:sz w:val="24"/>
          <w:szCs w:val="24"/>
        </w:rPr>
        <w:t>по его</w:t>
      </w:r>
      <w:r w:rsidR="00CC2F52" w:rsidRPr="00AF5377">
        <w:rPr>
          <w:rFonts w:ascii="Times New Roman" w:hAnsi="Times New Roman"/>
          <w:sz w:val="24"/>
          <w:szCs w:val="24"/>
        </w:rPr>
        <w:t xml:space="preserve"> запросу</w:t>
      </w:r>
      <w:r w:rsidR="0086299F" w:rsidRPr="00AF5377">
        <w:rPr>
          <w:rFonts w:ascii="Times New Roman" w:hAnsi="Times New Roman"/>
          <w:sz w:val="24"/>
          <w:szCs w:val="24"/>
        </w:rPr>
        <w:t>.</w:t>
      </w:r>
    </w:p>
    <w:p w:rsidR="005B7E3E" w:rsidRPr="00AF5377" w:rsidRDefault="00FB194D" w:rsidP="005B7E3E">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Выездная </w:t>
      </w:r>
      <w:r w:rsidR="00A60A38" w:rsidRPr="00AF5377">
        <w:rPr>
          <w:rFonts w:ascii="Times New Roman" w:hAnsi="Times New Roman"/>
          <w:sz w:val="24"/>
          <w:szCs w:val="24"/>
        </w:rPr>
        <w:t xml:space="preserve">аудиторская </w:t>
      </w:r>
      <w:r w:rsidRPr="00AF5377">
        <w:rPr>
          <w:rFonts w:ascii="Times New Roman" w:hAnsi="Times New Roman"/>
          <w:sz w:val="24"/>
          <w:szCs w:val="24"/>
        </w:rPr>
        <w:t xml:space="preserve">проверка проводится </w:t>
      </w:r>
      <w:r w:rsidR="004C1D41" w:rsidRPr="00AF5377">
        <w:rPr>
          <w:rFonts w:ascii="Times New Roman" w:hAnsi="Times New Roman"/>
          <w:sz w:val="24"/>
          <w:szCs w:val="24"/>
        </w:rPr>
        <w:t xml:space="preserve">по </w:t>
      </w:r>
      <w:r w:rsidR="008E19B2" w:rsidRPr="00AF5377">
        <w:rPr>
          <w:rFonts w:ascii="Times New Roman" w:hAnsi="Times New Roman"/>
          <w:sz w:val="24"/>
          <w:szCs w:val="24"/>
        </w:rPr>
        <w:t>месту нахождения объекта аудита</w:t>
      </w:r>
      <w:r w:rsidRPr="00AF5377">
        <w:rPr>
          <w:rFonts w:ascii="Times New Roman" w:hAnsi="Times New Roman"/>
          <w:sz w:val="24"/>
          <w:szCs w:val="24"/>
        </w:rPr>
        <w:t xml:space="preserve">, в ходе которой в том числе определяется </w:t>
      </w:r>
      <w:r w:rsidR="0017199D" w:rsidRPr="00AF5377">
        <w:rPr>
          <w:rFonts w:ascii="Times New Roman" w:hAnsi="Times New Roman"/>
          <w:sz w:val="24"/>
          <w:szCs w:val="24"/>
        </w:rPr>
        <w:t xml:space="preserve">фактическое соответствие совершенных операций </w:t>
      </w:r>
      <w:r w:rsidR="007D1EE7" w:rsidRPr="00AF5377">
        <w:rPr>
          <w:rFonts w:ascii="Times New Roman" w:hAnsi="Times New Roman"/>
          <w:sz w:val="24"/>
          <w:szCs w:val="24"/>
        </w:rPr>
        <w:t xml:space="preserve">(действий по формированию документов, необходимых для выполнения внутренней бюджетной процедуры) </w:t>
      </w:r>
      <w:r w:rsidRPr="00AF5377">
        <w:rPr>
          <w:rFonts w:ascii="Times New Roman" w:hAnsi="Times New Roman"/>
          <w:sz w:val="24"/>
          <w:szCs w:val="24"/>
        </w:rPr>
        <w:t>данным бюджетной (бухгалтерской) отчетности и первичным документам.</w:t>
      </w:r>
      <w:r w:rsidR="005B7E3E" w:rsidRPr="00AF5377">
        <w:rPr>
          <w:rFonts w:ascii="Times New Roman" w:hAnsi="Times New Roman"/>
          <w:sz w:val="24"/>
          <w:szCs w:val="24"/>
        </w:rPr>
        <w:t xml:space="preserve"> </w:t>
      </w:r>
    </w:p>
    <w:p w:rsidR="005B7E3E" w:rsidRPr="00AF5377" w:rsidRDefault="005B7E3E" w:rsidP="005B7E3E">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Комбинированная проверка провод</w:t>
      </w:r>
      <w:r w:rsidR="00067DF5" w:rsidRPr="00AF5377">
        <w:rPr>
          <w:rFonts w:ascii="Times New Roman" w:hAnsi="Times New Roman"/>
          <w:sz w:val="24"/>
          <w:szCs w:val="24"/>
        </w:rPr>
        <w:t>и</w:t>
      </w:r>
      <w:r w:rsidRPr="00AF5377">
        <w:rPr>
          <w:rFonts w:ascii="Times New Roman" w:hAnsi="Times New Roman"/>
          <w:sz w:val="24"/>
          <w:szCs w:val="24"/>
        </w:rPr>
        <w:t xml:space="preserve">тся как по месту нахождения субъекта </w:t>
      </w:r>
      <w:r w:rsidR="00D42A7F" w:rsidRPr="00AF5377">
        <w:rPr>
          <w:rFonts w:ascii="Times New Roman" w:hAnsi="Times New Roman"/>
          <w:sz w:val="24"/>
          <w:szCs w:val="24"/>
        </w:rPr>
        <w:lastRenderedPageBreak/>
        <w:t xml:space="preserve">внутреннего финансового </w:t>
      </w:r>
      <w:r w:rsidRPr="00AF5377">
        <w:rPr>
          <w:rFonts w:ascii="Times New Roman" w:hAnsi="Times New Roman"/>
          <w:sz w:val="24"/>
          <w:szCs w:val="24"/>
        </w:rPr>
        <w:t>аудита, так и по месту нахождения объектов аудита.</w:t>
      </w:r>
    </w:p>
    <w:p w:rsidR="0066324F" w:rsidRPr="00AF5377" w:rsidRDefault="0017199D"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66324F" w:rsidRPr="00AF5377">
        <w:rPr>
          <w:rFonts w:ascii="Times New Roman" w:hAnsi="Times New Roman"/>
          <w:sz w:val="24"/>
          <w:szCs w:val="24"/>
        </w:rPr>
        <w:t>.</w:t>
      </w:r>
      <w:r w:rsidR="00287C09" w:rsidRPr="00AF5377">
        <w:rPr>
          <w:rFonts w:ascii="Times New Roman" w:hAnsi="Times New Roman"/>
          <w:sz w:val="24"/>
          <w:szCs w:val="24"/>
        </w:rPr>
        <w:t>7</w:t>
      </w:r>
      <w:r w:rsidR="00590E57" w:rsidRPr="00AF5377">
        <w:rPr>
          <w:rFonts w:ascii="Times New Roman" w:hAnsi="Times New Roman"/>
          <w:sz w:val="24"/>
          <w:szCs w:val="24"/>
        </w:rPr>
        <w:t xml:space="preserve">. </w:t>
      </w:r>
      <w:r w:rsidRPr="00AF5377">
        <w:rPr>
          <w:rFonts w:ascii="Times New Roman" w:hAnsi="Times New Roman"/>
          <w:sz w:val="24"/>
          <w:szCs w:val="24"/>
        </w:rPr>
        <w:t>П</w:t>
      </w:r>
      <w:r w:rsidR="0066324F" w:rsidRPr="00AF5377">
        <w:rPr>
          <w:rFonts w:ascii="Times New Roman" w:hAnsi="Times New Roman"/>
          <w:sz w:val="24"/>
          <w:szCs w:val="24"/>
        </w:rPr>
        <w:t xml:space="preserve">лан внутреннего финансового аудита (далее – </w:t>
      </w:r>
      <w:r w:rsidR="000759FA" w:rsidRPr="00AF5377">
        <w:rPr>
          <w:rFonts w:ascii="Times New Roman" w:hAnsi="Times New Roman"/>
          <w:sz w:val="24"/>
          <w:szCs w:val="24"/>
        </w:rPr>
        <w:t>п</w:t>
      </w:r>
      <w:r w:rsidR="0066324F" w:rsidRPr="00AF5377">
        <w:rPr>
          <w:rFonts w:ascii="Times New Roman" w:hAnsi="Times New Roman"/>
          <w:sz w:val="24"/>
          <w:szCs w:val="24"/>
        </w:rPr>
        <w:t>лан финансового аудита) представляет собой перечень аудиторских проверок с указанием</w:t>
      </w:r>
      <w:r w:rsidR="004075C7" w:rsidRPr="00AF5377">
        <w:rPr>
          <w:rFonts w:ascii="Times New Roman" w:hAnsi="Times New Roman"/>
          <w:sz w:val="24"/>
          <w:szCs w:val="24"/>
        </w:rPr>
        <w:t xml:space="preserve"> темы аудиторской проверки</w:t>
      </w:r>
      <w:r w:rsidRPr="00AF5377">
        <w:rPr>
          <w:rFonts w:ascii="Times New Roman" w:hAnsi="Times New Roman"/>
          <w:sz w:val="24"/>
          <w:szCs w:val="24"/>
        </w:rPr>
        <w:t>,</w:t>
      </w:r>
      <w:r w:rsidR="0066324F" w:rsidRPr="00AF5377">
        <w:rPr>
          <w:rFonts w:ascii="Times New Roman" w:hAnsi="Times New Roman"/>
          <w:sz w:val="24"/>
          <w:szCs w:val="24"/>
        </w:rPr>
        <w:t xml:space="preserve"> объекта аудита, срок</w:t>
      </w:r>
      <w:r w:rsidRPr="00AF5377">
        <w:rPr>
          <w:rFonts w:ascii="Times New Roman" w:hAnsi="Times New Roman"/>
          <w:sz w:val="24"/>
          <w:szCs w:val="24"/>
        </w:rPr>
        <w:t>а</w:t>
      </w:r>
      <w:r w:rsidR="0066324F" w:rsidRPr="00AF5377">
        <w:rPr>
          <w:rFonts w:ascii="Times New Roman" w:hAnsi="Times New Roman"/>
          <w:sz w:val="24"/>
          <w:szCs w:val="24"/>
        </w:rPr>
        <w:t xml:space="preserve"> проведения аудиторской проверки</w:t>
      </w:r>
      <w:r w:rsidRPr="00AF5377">
        <w:rPr>
          <w:rFonts w:ascii="Times New Roman" w:hAnsi="Times New Roman"/>
          <w:sz w:val="24"/>
          <w:szCs w:val="24"/>
        </w:rPr>
        <w:t xml:space="preserve"> и</w:t>
      </w:r>
      <w:r w:rsidR="0066324F" w:rsidRPr="00AF5377">
        <w:rPr>
          <w:rFonts w:ascii="Times New Roman" w:hAnsi="Times New Roman"/>
          <w:sz w:val="24"/>
          <w:szCs w:val="24"/>
        </w:rPr>
        <w:t xml:space="preserve"> ответственного исполнителя</w:t>
      </w:r>
      <w:r w:rsidR="006A59CB" w:rsidRPr="00AF5377">
        <w:rPr>
          <w:rFonts w:ascii="Times New Roman" w:hAnsi="Times New Roman"/>
          <w:sz w:val="24"/>
          <w:szCs w:val="24"/>
        </w:rPr>
        <w:t xml:space="preserve"> субъекта </w:t>
      </w:r>
      <w:r w:rsidR="00D42A7F" w:rsidRPr="00AF5377">
        <w:rPr>
          <w:rFonts w:ascii="Times New Roman" w:hAnsi="Times New Roman"/>
          <w:sz w:val="24"/>
          <w:szCs w:val="24"/>
        </w:rPr>
        <w:t xml:space="preserve">внутреннего финансового </w:t>
      </w:r>
      <w:r w:rsidR="006A59CB" w:rsidRPr="00AF5377">
        <w:rPr>
          <w:rFonts w:ascii="Times New Roman" w:hAnsi="Times New Roman"/>
          <w:sz w:val="24"/>
          <w:szCs w:val="24"/>
        </w:rPr>
        <w:t>аудита</w:t>
      </w:r>
      <w:r w:rsidR="0066324F" w:rsidRPr="00AF5377">
        <w:rPr>
          <w:rFonts w:ascii="Times New Roman" w:hAnsi="Times New Roman"/>
          <w:sz w:val="24"/>
          <w:szCs w:val="24"/>
        </w:rPr>
        <w:t>.</w:t>
      </w:r>
    </w:p>
    <w:p w:rsidR="00ED0CB5" w:rsidRPr="00AF5377" w:rsidRDefault="00ED0CB5" w:rsidP="00ED0CB5">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3.8. Темы аудиторских проверок формулируются исходя из следующих направлений аудита:</w:t>
      </w:r>
    </w:p>
    <w:p w:rsidR="00ED0CB5" w:rsidRPr="00AF5377" w:rsidRDefault="002E13B1" w:rsidP="00ED0CB5">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w:t>
      </w:r>
      <w:r w:rsidR="00ED0CB5" w:rsidRPr="00AF5377">
        <w:rPr>
          <w:rFonts w:ascii="Times New Roman" w:hAnsi="Times New Roman"/>
          <w:sz w:val="24"/>
          <w:szCs w:val="24"/>
        </w:rPr>
        <w:t>удит надежности системы внутреннего ф</w:t>
      </w:r>
      <w:r w:rsidRPr="00AF5377">
        <w:rPr>
          <w:rFonts w:ascii="Times New Roman" w:hAnsi="Times New Roman"/>
          <w:sz w:val="24"/>
          <w:szCs w:val="24"/>
        </w:rPr>
        <w:t>инансового контроля;</w:t>
      </w:r>
    </w:p>
    <w:p w:rsidR="00ED0CB5" w:rsidRPr="00AF5377" w:rsidRDefault="002E13B1" w:rsidP="00ED0CB5">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w:t>
      </w:r>
      <w:r w:rsidR="00ED0CB5" w:rsidRPr="00AF5377">
        <w:rPr>
          <w:rFonts w:ascii="Times New Roman" w:hAnsi="Times New Roman"/>
          <w:sz w:val="24"/>
          <w:szCs w:val="24"/>
        </w:rPr>
        <w:t>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ED0CB5" w:rsidRPr="00AF5377" w:rsidRDefault="002E13B1" w:rsidP="00ED0CB5">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w:t>
      </w:r>
      <w:r w:rsidR="00ED0CB5" w:rsidRPr="00AF5377">
        <w:rPr>
          <w:rFonts w:ascii="Times New Roman" w:hAnsi="Times New Roman"/>
          <w:sz w:val="24"/>
          <w:szCs w:val="24"/>
        </w:rPr>
        <w:t>удит экономности и результативности использования бюджетных средств.</w:t>
      </w:r>
    </w:p>
    <w:p w:rsidR="002F446D" w:rsidRPr="00AF5377" w:rsidRDefault="002F446D"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0920B5" w:rsidRPr="00AF5377">
        <w:rPr>
          <w:rFonts w:ascii="Times New Roman" w:hAnsi="Times New Roman"/>
          <w:sz w:val="24"/>
          <w:szCs w:val="24"/>
        </w:rPr>
        <w:t>9</w:t>
      </w:r>
      <w:r w:rsidRPr="00AF5377">
        <w:rPr>
          <w:rFonts w:ascii="Times New Roman" w:hAnsi="Times New Roman"/>
          <w:sz w:val="24"/>
          <w:szCs w:val="24"/>
        </w:rPr>
        <w:t xml:space="preserve">. Составление, утверждение и ведение плана </w:t>
      </w:r>
      <w:r w:rsidR="00287C09" w:rsidRPr="00AF5377">
        <w:rPr>
          <w:rFonts w:ascii="Times New Roman" w:hAnsi="Times New Roman"/>
          <w:sz w:val="24"/>
          <w:szCs w:val="24"/>
        </w:rPr>
        <w:t xml:space="preserve">финансового аудита </w:t>
      </w:r>
      <w:r w:rsidRPr="00AF5377">
        <w:rPr>
          <w:rFonts w:ascii="Times New Roman" w:hAnsi="Times New Roman"/>
          <w:sz w:val="24"/>
          <w:szCs w:val="24"/>
        </w:rPr>
        <w:t xml:space="preserve">осуществляется в порядке, установленном </w:t>
      </w:r>
      <w:r w:rsidR="00395510" w:rsidRPr="00AF5377">
        <w:rPr>
          <w:rFonts w:ascii="Times New Roman" w:hAnsi="Times New Roman"/>
          <w:sz w:val="24"/>
          <w:szCs w:val="24"/>
        </w:rPr>
        <w:t>главным администратором бюджетных средств</w:t>
      </w:r>
      <w:r w:rsidRPr="00AF5377">
        <w:rPr>
          <w:rFonts w:ascii="Times New Roman" w:hAnsi="Times New Roman"/>
          <w:sz w:val="24"/>
          <w:szCs w:val="24"/>
        </w:rPr>
        <w:t>.</w:t>
      </w:r>
    </w:p>
    <w:p w:rsidR="0066324F" w:rsidRPr="00AF5377" w:rsidRDefault="0017199D" w:rsidP="004075C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66324F" w:rsidRPr="00AF5377">
        <w:rPr>
          <w:rFonts w:ascii="Times New Roman" w:hAnsi="Times New Roman"/>
          <w:sz w:val="24"/>
          <w:szCs w:val="24"/>
        </w:rPr>
        <w:t>.</w:t>
      </w:r>
      <w:r w:rsidR="000920B5" w:rsidRPr="00AF5377">
        <w:rPr>
          <w:rFonts w:ascii="Times New Roman" w:hAnsi="Times New Roman"/>
          <w:sz w:val="24"/>
          <w:szCs w:val="24"/>
        </w:rPr>
        <w:t>10</w:t>
      </w:r>
      <w:r w:rsidR="00590E57" w:rsidRPr="00AF5377">
        <w:rPr>
          <w:rFonts w:ascii="Times New Roman" w:hAnsi="Times New Roman"/>
          <w:sz w:val="24"/>
          <w:szCs w:val="24"/>
        </w:rPr>
        <w:t xml:space="preserve">. </w:t>
      </w:r>
      <w:r w:rsidR="0066324F" w:rsidRPr="00AF5377">
        <w:rPr>
          <w:rFonts w:ascii="Times New Roman" w:hAnsi="Times New Roman"/>
          <w:sz w:val="24"/>
          <w:szCs w:val="24"/>
        </w:rPr>
        <w:t xml:space="preserve">При планировании аудиторских проверок </w:t>
      </w:r>
      <w:r w:rsidR="004075C7" w:rsidRPr="00AF5377">
        <w:rPr>
          <w:rFonts w:ascii="Times New Roman" w:hAnsi="Times New Roman"/>
          <w:sz w:val="24"/>
          <w:szCs w:val="24"/>
        </w:rPr>
        <w:t xml:space="preserve">(составлении плана и программы аудиторской проверки) </w:t>
      </w:r>
      <w:r w:rsidR="0066324F" w:rsidRPr="00AF5377">
        <w:rPr>
          <w:rFonts w:ascii="Times New Roman" w:hAnsi="Times New Roman"/>
          <w:sz w:val="24"/>
          <w:szCs w:val="24"/>
        </w:rPr>
        <w:t>учитываются:</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значимость операций</w:t>
      </w:r>
      <w:r w:rsidR="007D1EE7" w:rsidRPr="00AF5377">
        <w:rPr>
          <w:rFonts w:ascii="Times New Roman" w:hAnsi="Times New Roman"/>
          <w:sz w:val="24"/>
          <w:szCs w:val="24"/>
        </w:rPr>
        <w:t xml:space="preserve"> (действий по формированию документов, необходимых для выполнения внутренней бюджетной процедуры)</w:t>
      </w:r>
      <w:r w:rsidRPr="00AF5377">
        <w:rPr>
          <w:rFonts w:ascii="Times New Roman" w:hAnsi="Times New Roman"/>
          <w:sz w:val="24"/>
          <w:szCs w:val="24"/>
        </w:rPr>
        <w:t>, групп однотипных операций</w:t>
      </w:r>
      <w:r w:rsidR="00E1112E" w:rsidRPr="00AF5377">
        <w:rPr>
          <w:rFonts w:ascii="Times New Roman" w:hAnsi="Times New Roman"/>
          <w:sz w:val="24"/>
          <w:szCs w:val="24"/>
        </w:rPr>
        <w:t>, осуществляемых</w:t>
      </w:r>
      <w:r w:rsidRPr="00AF5377">
        <w:rPr>
          <w:rFonts w:ascii="Times New Roman" w:hAnsi="Times New Roman"/>
          <w:sz w:val="24"/>
          <w:szCs w:val="24"/>
        </w:rPr>
        <w:t xml:space="preserve"> объект</w:t>
      </w:r>
      <w:r w:rsidR="00E1112E" w:rsidRPr="00AF5377">
        <w:rPr>
          <w:rFonts w:ascii="Times New Roman" w:hAnsi="Times New Roman"/>
          <w:sz w:val="24"/>
          <w:szCs w:val="24"/>
        </w:rPr>
        <w:t xml:space="preserve">ами </w:t>
      </w:r>
      <w:r w:rsidRPr="00AF5377">
        <w:rPr>
          <w:rFonts w:ascii="Times New Roman" w:hAnsi="Times New Roman"/>
          <w:sz w:val="24"/>
          <w:szCs w:val="24"/>
        </w:rPr>
        <w:t xml:space="preserve">аудита, которые могут оказать значительное влияние на </w:t>
      </w:r>
      <w:r w:rsidR="00E1112E" w:rsidRPr="00AF5377">
        <w:rPr>
          <w:rFonts w:ascii="Times New Roman" w:hAnsi="Times New Roman"/>
          <w:sz w:val="24"/>
          <w:szCs w:val="24"/>
        </w:rPr>
        <w:t>качество выполнения внутренней бюджетной процедуры</w:t>
      </w:r>
      <w:r w:rsidR="00530BEC" w:rsidRPr="00AF5377">
        <w:rPr>
          <w:rFonts w:ascii="Times New Roman" w:hAnsi="Times New Roman"/>
          <w:sz w:val="24"/>
          <w:szCs w:val="24"/>
        </w:rPr>
        <w:t xml:space="preserve"> и </w:t>
      </w:r>
      <w:r w:rsidRPr="00AF5377">
        <w:rPr>
          <w:rFonts w:ascii="Times New Roman" w:hAnsi="Times New Roman"/>
          <w:sz w:val="24"/>
          <w:szCs w:val="24"/>
        </w:rPr>
        <w:t xml:space="preserve">годовую и (или) квартальную бюджетную отчетность в случае </w:t>
      </w:r>
      <w:r w:rsidR="00530BEC" w:rsidRPr="00AF5377">
        <w:rPr>
          <w:rFonts w:ascii="Times New Roman" w:hAnsi="Times New Roman"/>
          <w:sz w:val="24"/>
          <w:szCs w:val="24"/>
        </w:rPr>
        <w:t>ненадлежащего осуществления этих операций</w:t>
      </w:r>
      <w:r w:rsidRPr="00AF5377">
        <w:rPr>
          <w:rFonts w:ascii="Times New Roman" w:hAnsi="Times New Roman"/>
          <w:sz w:val="24"/>
          <w:szCs w:val="24"/>
        </w:rPr>
        <w:t>;</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факторы, влияющие на объем выборки проверяемых операций </w:t>
      </w:r>
      <w:r w:rsidR="007D1EE7" w:rsidRPr="00AF5377">
        <w:rPr>
          <w:rFonts w:ascii="Times New Roman" w:hAnsi="Times New Roman"/>
          <w:sz w:val="24"/>
          <w:szCs w:val="24"/>
        </w:rPr>
        <w:t xml:space="preserve">(действий по формированию документов, необходимых для выполнения внутренней бюджетной процедуры) </w:t>
      </w:r>
      <w:r w:rsidRPr="00AF5377">
        <w:rPr>
          <w:rFonts w:ascii="Times New Roman" w:hAnsi="Times New Roman"/>
          <w:sz w:val="24"/>
          <w:szCs w:val="24"/>
        </w:rPr>
        <w:t xml:space="preserve">для </w:t>
      </w:r>
      <w:r w:rsidR="00530BEC" w:rsidRPr="00AF5377">
        <w:rPr>
          <w:rFonts w:ascii="Times New Roman" w:hAnsi="Times New Roman"/>
          <w:sz w:val="24"/>
          <w:szCs w:val="24"/>
        </w:rPr>
        <w:t xml:space="preserve">оценки </w:t>
      </w:r>
      <w:r w:rsidRPr="00AF5377">
        <w:rPr>
          <w:rFonts w:ascii="Times New Roman" w:hAnsi="Times New Roman"/>
          <w:sz w:val="24"/>
          <w:szCs w:val="24"/>
        </w:rPr>
        <w:t>надежности внутреннего финансового контроля;</w:t>
      </w:r>
    </w:p>
    <w:p w:rsidR="0066324F" w:rsidRPr="00AF5377" w:rsidRDefault="006A77F1"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наличие значимых </w:t>
      </w:r>
      <w:r w:rsidR="0066324F" w:rsidRPr="00AF5377">
        <w:rPr>
          <w:rFonts w:ascii="Times New Roman" w:hAnsi="Times New Roman"/>
          <w:sz w:val="24"/>
          <w:szCs w:val="24"/>
        </w:rPr>
        <w:t>бюджетны</w:t>
      </w:r>
      <w:r w:rsidRPr="00AF5377">
        <w:rPr>
          <w:rFonts w:ascii="Times New Roman" w:hAnsi="Times New Roman"/>
          <w:sz w:val="24"/>
          <w:szCs w:val="24"/>
        </w:rPr>
        <w:t>х</w:t>
      </w:r>
      <w:r w:rsidR="0066324F" w:rsidRPr="00AF5377">
        <w:rPr>
          <w:rFonts w:ascii="Times New Roman" w:hAnsi="Times New Roman"/>
          <w:sz w:val="24"/>
          <w:szCs w:val="24"/>
        </w:rPr>
        <w:t xml:space="preserve"> риск</w:t>
      </w:r>
      <w:r w:rsidRPr="00AF5377">
        <w:rPr>
          <w:rFonts w:ascii="Times New Roman" w:hAnsi="Times New Roman"/>
          <w:sz w:val="24"/>
          <w:szCs w:val="24"/>
        </w:rPr>
        <w:t>ов после проведения процедур внутреннего финансового контроля</w:t>
      </w:r>
      <w:r w:rsidR="0066324F" w:rsidRPr="00AF5377">
        <w:rPr>
          <w:rFonts w:ascii="Times New Roman" w:hAnsi="Times New Roman"/>
          <w:sz w:val="24"/>
          <w:szCs w:val="24"/>
        </w:rPr>
        <w:t>;</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степень обеспеченности </w:t>
      </w:r>
      <w:r w:rsidR="007D1EE7" w:rsidRPr="00AF5377">
        <w:rPr>
          <w:rFonts w:ascii="Times New Roman" w:hAnsi="Times New Roman"/>
          <w:sz w:val="24"/>
          <w:szCs w:val="24"/>
        </w:rPr>
        <w:t xml:space="preserve">субъекта </w:t>
      </w:r>
      <w:r w:rsidR="00D42A7F" w:rsidRPr="00AF5377">
        <w:rPr>
          <w:rFonts w:ascii="Times New Roman" w:hAnsi="Times New Roman"/>
          <w:sz w:val="24"/>
          <w:szCs w:val="24"/>
        </w:rPr>
        <w:t xml:space="preserve">внутреннего финансового </w:t>
      </w:r>
      <w:r w:rsidR="007D1EE7" w:rsidRPr="00AF5377">
        <w:rPr>
          <w:rFonts w:ascii="Times New Roman" w:hAnsi="Times New Roman"/>
          <w:sz w:val="24"/>
          <w:szCs w:val="24"/>
        </w:rPr>
        <w:t xml:space="preserve">аудита </w:t>
      </w:r>
      <w:r w:rsidRPr="00AF5377">
        <w:rPr>
          <w:rFonts w:ascii="Times New Roman" w:hAnsi="Times New Roman"/>
          <w:sz w:val="24"/>
          <w:szCs w:val="24"/>
        </w:rPr>
        <w:t>ресурсами (трудовыми, материальными и финансовыми);</w:t>
      </w:r>
    </w:p>
    <w:p w:rsidR="006A77F1" w:rsidRPr="00AF5377" w:rsidRDefault="006A77F1"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возможность проведения аудиторских проверок в установленные сроки;</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наличие резерва времени для выполнения внеплановых аудиторских проверок.</w:t>
      </w:r>
    </w:p>
    <w:p w:rsidR="0066324F" w:rsidRPr="00AF5377" w:rsidRDefault="00530BEC"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66324F" w:rsidRPr="00AF5377">
        <w:rPr>
          <w:rFonts w:ascii="Times New Roman" w:hAnsi="Times New Roman"/>
          <w:sz w:val="24"/>
          <w:szCs w:val="24"/>
        </w:rPr>
        <w:t>.</w:t>
      </w:r>
      <w:r w:rsidR="00590E57" w:rsidRPr="00AF5377">
        <w:rPr>
          <w:rFonts w:ascii="Times New Roman" w:hAnsi="Times New Roman"/>
          <w:sz w:val="24"/>
          <w:szCs w:val="24"/>
        </w:rPr>
        <w:t>1</w:t>
      </w:r>
      <w:r w:rsidR="000920B5" w:rsidRPr="00AF5377">
        <w:rPr>
          <w:rFonts w:ascii="Times New Roman" w:hAnsi="Times New Roman"/>
          <w:sz w:val="24"/>
          <w:szCs w:val="24"/>
        </w:rPr>
        <w:t>1</w:t>
      </w:r>
      <w:r w:rsidR="00590E57" w:rsidRPr="00AF5377">
        <w:rPr>
          <w:rFonts w:ascii="Times New Roman" w:hAnsi="Times New Roman"/>
          <w:sz w:val="24"/>
          <w:szCs w:val="24"/>
        </w:rPr>
        <w:t xml:space="preserve">. </w:t>
      </w:r>
      <w:r w:rsidR="0066324F" w:rsidRPr="00AF5377">
        <w:rPr>
          <w:rFonts w:ascii="Times New Roman" w:hAnsi="Times New Roman"/>
          <w:sz w:val="24"/>
          <w:szCs w:val="24"/>
        </w:rPr>
        <w:t xml:space="preserve">В </w:t>
      </w:r>
      <w:r w:rsidR="004075C7" w:rsidRPr="00AF5377">
        <w:rPr>
          <w:rFonts w:ascii="Times New Roman" w:hAnsi="Times New Roman"/>
          <w:sz w:val="24"/>
          <w:szCs w:val="24"/>
        </w:rPr>
        <w:t>ходе планирования</w:t>
      </w:r>
      <w:r w:rsidR="0066324F" w:rsidRPr="00AF5377">
        <w:rPr>
          <w:rFonts w:ascii="Times New Roman" w:hAnsi="Times New Roman"/>
          <w:sz w:val="24"/>
          <w:szCs w:val="24"/>
        </w:rPr>
        <w:t xml:space="preserve"> </w:t>
      </w:r>
      <w:r w:rsidR="003363F3" w:rsidRPr="00AF5377">
        <w:rPr>
          <w:rFonts w:ascii="Times New Roman" w:hAnsi="Times New Roman"/>
          <w:sz w:val="24"/>
          <w:szCs w:val="24"/>
        </w:rPr>
        <w:t xml:space="preserve">субъект </w:t>
      </w:r>
      <w:r w:rsidR="004075C7" w:rsidRPr="00AF5377">
        <w:rPr>
          <w:rFonts w:ascii="Times New Roman" w:hAnsi="Times New Roman"/>
          <w:sz w:val="24"/>
          <w:szCs w:val="24"/>
        </w:rPr>
        <w:t xml:space="preserve">внутреннего финансового </w:t>
      </w:r>
      <w:r w:rsidR="003363F3" w:rsidRPr="00AF5377">
        <w:rPr>
          <w:rFonts w:ascii="Times New Roman" w:hAnsi="Times New Roman"/>
          <w:sz w:val="24"/>
          <w:szCs w:val="24"/>
        </w:rPr>
        <w:t xml:space="preserve">аудита </w:t>
      </w:r>
      <w:r w:rsidR="004075C7" w:rsidRPr="00AF5377">
        <w:rPr>
          <w:rFonts w:ascii="Times New Roman" w:hAnsi="Times New Roman"/>
          <w:sz w:val="24"/>
          <w:szCs w:val="24"/>
        </w:rPr>
        <w:t xml:space="preserve">обязан </w:t>
      </w:r>
      <w:r w:rsidR="0066324F" w:rsidRPr="00AF5377">
        <w:rPr>
          <w:rFonts w:ascii="Times New Roman" w:hAnsi="Times New Roman"/>
          <w:sz w:val="24"/>
          <w:szCs w:val="24"/>
        </w:rPr>
        <w:t>пров</w:t>
      </w:r>
      <w:r w:rsidR="004075C7" w:rsidRPr="00AF5377">
        <w:rPr>
          <w:rFonts w:ascii="Times New Roman" w:hAnsi="Times New Roman"/>
          <w:sz w:val="24"/>
          <w:szCs w:val="24"/>
        </w:rPr>
        <w:t>ести</w:t>
      </w:r>
      <w:r w:rsidR="0066324F" w:rsidRPr="00AF5377">
        <w:rPr>
          <w:rFonts w:ascii="Times New Roman" w:hAnsi="Times New Roman"/>
          <w:sz w:val="24"/>
          <w:szCs w:val="24"/>
        </w:rPr>
        <w:t xml:space="preserve"> предварительный анализ данных об объектах аудита, в том числе сведений о результатах:</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осуществления </w:t>
      </w:r>
      <w:r w:rsidR="00530BEC" w:rsidRPr="00AF5377">
        <w:rPr>
          <w:rFonts w:ascii="Times New Roman" w:hAnsi="Times New Roman"/>
          <w:sz w:val="24"/>
          <w:szCs w:val="24"/>
        </w:rPr>
        <w:t xml:space="preserve">объектом аудита </w:t>
      </w:r>
      <w:r w:rsidRPr="00AF5377">
        <w:rPr>
          <w:rFonts w:ascii="Times New Roman" w:hAnsi="Times New Roman"/>
          <w:sz w:val="24"/>
          <w:szCs w:val="24"/>
        </w:rPr>
        <w:t xml:space="preserve">внутреннего финансового контроля </w:t>
      </w:r>
      <w:r w:rsidR="00530BEC" w:rsidRPr="00AF5377">
        <w:rPr>
          <w:rFonts w:ascii="Times New Roman" w:hAnsi="Times New Roman"/>
          <w:sz w:val="24"/>
          <w:szCs w:val="24"/>
        </w:rPr>
        <w:t>за период, подлежащий аудиторской проверке</w:t>
      </w:r>
      <w:r w:rsidRPr="00AF5377">
        <w:rPr>
          <w:rFonts w:ascii="Times New Roman" w:hAnsi="Times New Roman"/>
          <w:sz w:val="24"/>
          <w:szCs w:val="24"/>
        </w:rPr>
        <w:t>;</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 xml:space="preserve">проведения в текущем и (или) отчетном финансовом году </w:t>
      </w:r>
      <w:r w:rsidR="001C4594" w:rsidRPr="00AF5377">
        <w:rPr>
          <w:rFonts w:ascii="Times New Roman" w:hAnsi="Times New Roman"/>
          <w:sz w:val="24"/>
          <w:szCs w:val="24"/>
        </w:rPr>
        <w:t xml:space="preserve">в отношении финансово-хозяйственной деятельности объектов аудита </w:t>
      </w:r>
      <w:r w:rsidRPr="00AF5377">
        <w:rPr>
          <w:rFonts w:ascii="Times New Roman" w:hAnsi="Times New Roman"/>
          <w:sz w:val="24"/>
          <w:szCs w:val="24"/>
        </w:rPr>
        <w:t xml:space="preserve">контрольных мероприятий органами </w:t>
      </w:r>
      <w:r w:rsidR="00EA2CE3" w:rsidRPr="00AF5377">
        <w:rPr>
          <w:rFonts w:ascii="Times New Roman" w:hAnsi="Times New Roman"/>
          <w:sz w:val="24"/>
          <w:szCs w:val="24"/>
        </w:rPr>
        <w:t>муниципального</w:t>
      </w:r>
      <w:r w:rsidRPr="00AF5377">
        <w:rPr>
          <w:rFonts w:ascii="Times New Roman" w:hAnsi="Times New Roman"/>
          <w:sz w:val="24"/>
          <w:szCs w:val="24"/>
        </w:rPr>
        <w:t xml:space="preserve"> финансового контроля.</w:t>
      </w:r>
    </w:p>
    <w:p w:rsidR="0066324F" w:rsidRPr="00AF5377" w:rsidRDefault="00530BEC"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66324F" w:rsidRPr="00AF5377">
        <w:rPr>
          <w:rFonts w:ascii="Times New Roman" w:hAnsi="Times New Roman"/>
          <w:sz w:val="24"/>
          <w:szCs w:val="24"/>
        </w:rPr>
        <w:t>.</w:t>
      </w:r>
      <w:r w:rsidR="00590E57" w:rsidRPr="00AF5377">
        <w:rPr>
          <w:rFonts w:ascii="Times New Roman" w:hAnsi="Times New Roman"/>
          <w:sz w:val="24"/>
          <w:szCs w:val="24"/>
        </w:rPr>
        <w:t>1</w:t>
      </w:r>
      <w:r w:rsidR="000920B5" w:rsidRPr="00AF5377">
        <w:rPr>
          <w:rFonts w:ascii="Times New Roman" w:hAnsi="Times New Roman"/>
          <w:sz w:val="24"/>
          <w:szCs w:val="24"/>
        </w:rPr>
        <w:t>2</w:t>
      </w:r>
      <w:r w:rsidR="00DA283A" w:rsidRPr="00AF5377">
        <w:rPr>
          <w:rFonts w:ascii="Times New Roman" w:hAnsi="Times New Roman"/>
          <w:sz w:val="24"/>
          <w:szCs w:val="24"/>
        </w:rPr>
        <w:t>.</w:t>
      </w:r>
      <w:r w:rsidR="00590E57" w:rsidRPr="00AF5377">
        <w:rPr>
          <w:rFonts w:ascii="Times New Roman" w:hAnsi="Times New Roman"/>
          <w:sz w:val="24"/>
          <w:szCs w:val="24"/>
        </w:rPr>
        <w:t xml:space="preserve"> </w:t>
      </w:r>
      <w:r w:rsidR="0066324F" w:rsidRPr="00AF5377">
        <w:rPr>
          <w:rFonts w:ascii="Times New Roman" w:hAnsi="Times New Roman"/>
          <w:sz w:val="24"/>
          <w:szCs w:val="24"/>
        </w:rPr>
        <w:t xml:space="preserve">Формирование </w:t>
      </w:r>
      <w:r w:rsidR="000759FA" w:rsidRPr="00AF5377">
        <w:rPr>
          <w:rFonts w:ascii="Times New Roman" w:hAnsi="Times New Roman"/>
          <w:sz w:val="24"/>
          <w:szCs w:val="24"/>
        </w:rPr>
        <w:t>п</w:t>
      </w:r>
      <w:r w:rsidR="0066324F" w:rsidRPr="00AF5377">
        <w:rPr>
          <w:rFonts w:ascii="Times New Roman" w:hAnsi="Times New Roman"/>
          <w:sz w:val="24"/>
          <w:szCs w:val="24"/>
        </w:rPr>
        <w:t>лана</w:t>
      </w:r>
      <w:r w:rsidR="00DA283A" w:rsidRPr="00AF5377">
        <w:rPr>
          <w:rFonts w:ascii="Times New Roman" w:hAnsi="Times New Roman"/>
          <w:sz w:val="24"/>
          <w:szCs w:val="24"/>
        </w:rPr>
        <w:t xml:space="preserve"> финансового аудита</w:t>
      </w:r>
      <w:r w:rsidR="0066324F" w:rsidRPr="00AF5377">
        <w:rPr>
          <w:rFonts w:ascii="Times New Roman" w:hAnsi="Times New Roman"/>
          <w:sz w:val="24"/>
          <w:szCs w:val="24"/>
        </w:rPr>
        <w:t xml:space="preserve"> осуществляется с использованием программного комплекса «Финконтрол</w:t>
      </w:r>
      <w:r w:rsidRPr="00AF5377">
        <w:rPr>
          <w:rFonts w:ascii="Times New Roman" w:hAnsi="Times New Roman"/>
          <w:sz w:val="24"/>
          <w:szCs w:val="24"/>
        </w:rPr>
        <w:t>ь-СМАРТ»</w:t>
      </w:r>
      <w:r w:rsidR="0066324F" w:rsidRPr="00AF5377">
        <w:rPr>
          <w:rFonts w:ascii="Times New Roman" w:hAnsi="Times New Roman"/>
          <w:sz w:val="24"/>
          <w:szCs w:val="24"/>
        </w:rPr>
        <w:t>.</w:t>
      </w:r>
    </w:p>
    <w:p w:rsidR="0066324F" w:rsidRPr="00AF5377" w:rsidRDefault="0066324F"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План </w:t>
      </w:r>
      <w:r w:rsidR="00DA283A" w:rsidRPr="00AF5377">
        <w:rPr>
          <w:rFonts w:ascii="Times New Roman" w:hAnsi="Times New Roman"/>
          <w:sz w:val="24"/>
          <w:szCs w:val="24"/>
        </w:rPr>
        <w:t xml:space="preserve">финансового аудита </w:t>
      </w:r>
      <w:r w:rsidRPr="00AF5377">
        <w:rPr>
          <w:rFonts w:ascii="Times New Roman" w:hAnsi="Times New Roman"/>
          <w:sz w:val="24"/>
          <w:szCs w:val="24"/>
        </w:rPr>
        <w:t xml:space="preserve">утверждается руководителем </w:t>
      </w:r>
      <w:r w:rsidR="00CE3890" w:rsidRPr="00AF5377">
        <w:rPr>
          <w:rFonts w:ascii="Times New Roman" w:hAnsi="Times New Roman"/>
          <w:sz w:val="24"/>
          <w:szCs w:val="24"/>
        </w:rPr>
        <w:t>главного администратора бюджетных средств</w:t>
      </w:r>
      <w:r w:rsidR="00D00AC4" w:rsidRPr="00AF5377">
        <w:rPr>
          <w:rFonts w:ascii="Times New Roman" w:hAnsi="Times New Roman"/>
          <w:sz w:val="24"/>
          <w:szCs w:val="24"/>
        </w:rPr>
        <w:t xml:space="preserve"> </w:t>
      </w:r>
      <w:r w:rsidRPr="00AF5377">
        <w:rPr>
          <w:rFonts w:ascii="Times New Roman" w:hAnsi="Times New Roman"/>
          <w:sz w:val="24"/>
          <w:szCs w:val="24"/>
        </w:rPr>
        <w:t>до начала очередного финансового года.</w:t>
      </w:r>
    </w:p>
    <w:p w:rsidR="0066324F" w:rsidRPr="00AF5377" w:rsidRDefault="00530BEC"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66324F" w:rsidRPr="00AF5377">
        <w:rPr>
          <w:rFonts w:ascii="Times New Roman" w:hAnsi="Times New Roman"/>
          <w:sz w:val="24"/>
          <w:szCs w:val="24"/>
        </w:rPr>
        <w:t>.</w:t>
      </w:r>
      <w:r w:rsidR="00DA283A" w:rsidRPr="00AF5377">
        <w:rPr>
          <w:rFonts w:ascii="Times New Roman" w:hAnsi="Times New Roman"/>
          <w:sz w:val="24"/>
          <w:szCs w:val="24"/>
        </w:rPr>
        <w:t>1</w:t>
      </w:r>
      <w:r w:rsidR="000920B5" w:rsidRPr="00AF5377">
        <w:rPr>
          <w:rFonts w:ascii="Times New Roman" w:hAnsi="Times New Roman"/>
          <w:sz w:val="24"/>
          <w:szCs w:val="24"/>
        </w:rPr>
        <w:t>3</w:t>
      </w:r>
      <w:r w:rsidR="00590E57" w:rsidRPr="00AF5377">
        <w:rPr>
          <w:rFonts w:ascii="Times New Roman" w:hAnsi="Times New Roman"/>
          <w:sz w:val="24"/>
          <w:szCs w:val="24"/>
        </w:rPr>
        <w:t xml:space="preserve">. </w:t>
      </w:r>
      <w:r w:rsidR="003363F3" w:rsidRPr="00AF5377">
        <w:rPr>
          <w:rFonts w:ascii="Times New Roman" w:hAnsi="Times New Roman"/>
          <w:sz w:val="24"/>
          <w:szCs w:val="24"/>
        </w:rPr>
        <w:t xml:space="preserve">Субъект </w:t>
      </w:r>
      <w:r w:rsidR="00D42A7F" w:rsidRPr="00AF5377">
        <w:rPr>
          <w:rFonts w:ascii="Times New Roman" w:hAnsi="Times New Roman"/>
          <w:sz w:val="24"/>
          <w:szCs w:val="24"/>
        </w:rPr>
        <w:t xml:space="preserve">внутреннего финансового </w:t>
      </w:r>
      <w:r w:rsidR="003363F3" w:rsidRPr="00AF5377">
        <w:rPr>
          <w:rFonts w:ascii="Times New Roman" w:hAnsi="Times New Roman"/>
          <w:sz w:val="24"/>
          <w:szCs w:val="24"/>
        </w:rPr>
        <w:t xml:space="preserve">аудита </w:t>
      </w:r>
      <w:r w:rsidR="0066324F" w:rsidRPr="00AF5377">
        <w:rPr>
          <w:rFonts w:ascii="Times New Roman" w:hAnsi="Times New Roman"/>
          <w:sz w:val="24"/>
          <w:szCs w:val="24"/>
        </w:rPr>
        <w:t>при проведении аудиторских проверок имеет право:</w:t>
      </w:r>
    </w:p>
    <w:p w:rsidR="0066324F" w:rsidRPr="00AF5377" w:rsidRDefault="0066324F"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запрашивать и получать на основании мотивированного запроса </w:t>
      </w:r>
      <w:r w:rsidR="00AF4618" w:rsidRPr="00AF5377">
        <w:rPr>
          <w:rFonts w:ascii="Times New Roman" w:hAnsi="Times New Roman"/>
          <w:sz w:val="24"/>
          <w:szCs w:val="24"/>
        </w:rPr>
        <w:t xml:space="preserve">от объекта аудита </w:t>
      </w:r>
      <w:r w:rsidRPr="00AF5377">
        <w:rPr>
          <w:rFonts w:ascii="Times New Roman" w:hAnsi="Times New Roman"/>
          <w:sz w:val="24"/>
          <w:szCs w:val="24"/>
        </w:rPr>
        <w:t>документы, материалы и информацию, необходимые для проведения аудиторских проверок, в том числе информацию о</w:t>
      </w:r>
      <w:r w:rsidR="00AF4618" w:rsidRPr="00AF5377">
        <w:rPr>
          <w:rFonts w:ascii="Times New Roman" w:hAnsi="Times New Roman"/>
          <w:sz w:val="24"/>
          <w:szCs w:val="24"/>
        </w:rPr>
        <w:t xml:space="preserve">б организации и </w:t>
      </w:r>
      <w:r w:rsidRPr="00AF5377">
        <w:rPr>
          <w:rFonts w:ascii="Times New Roman" w:hAnsi="Times New Roman"/>
          <w:sz w:val="24"/>
          <w:szCs w:val="24"/>
        </w:rPr>
        <w:t xml:space="preserve">результатах </w:t>
      </w:r>
      <w:r w:rsidR="00AF4618" w:rsidRPr="00AF5377">
        <w:rPr>
          <w:rFonts w:ascii="Times New Roman" w:hAnsi="Times New Roman"/>
          <w:sz w:val="24"/>
          <w:szCs w:val="24"/>
        </w:rPr>
        <w:t>осуществления объектом аудита</w:t>
      </w:r>
      <w:r w:rsidRPr="00AF5377">
        <w:rPr>
          <w:rFonts w:ascii="Times New Roman" w:hAnsi="Times New Roman"/>
          <w:sz w:val="24"/>
          <w:szCs w:val="24"/>
        </w:rPr>
        <w:t xml:space="preserve"> внутреннего финансового контроля;</w:t>
      </w:r>
    </w:p>
    <w:p w:rsidR="00AF4618" w:rsidRPr="00AF5377" w:rsidRDefault="00AF4618"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посещать помещения и территории, занимаемые объектом аудита</w:t>
      </w:r>
      <w:r w:rsidR="007D1EE7" w:rsidRPr="00AF5377">
        <w:rPr>
          <w:rFonts w:ascii="Times New Roman" w:hAnsi="Times New Roman"/>
          <w:sz w:val="24"/>
          <w:szCs w:val="24"/>
        </w:rPr>
        <w:t>, в отношении которого осуществляется аудиторская проверка</w:t>
      </w:r>
      <w:r w:rsidRPr="00AF5377">
        <w:rPr>
          <w:rFonts w:ascii="Times New Roman" w:hAnsi="Times New Roman"/>
          <w:sz w:val="24"/>
          <w:szCs w:val="24"/>
        </w:rPr>
        <w:t>;</w:t>
      </w:r>
    </w:p>
    <w:p w:rsidR="0066324F" w:rsidRPr="00AF5377" w:rsidRDefault="0066324F"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привлекать</w:t>
      </w:r>
      <w:r w:rsidR="00AF4618" w:rsidRPr="00AF5377">
        <w:rPr>
          <w:rFonts w:ascii="Times New Roman" w:hAnsi="Times New Roman"/>
          <w:sz w:val="24"/>
          <w:szCs w:val="24"/>
        </w:rPr>
        <w:t xml:space="preserve"> по согласованию с руководителем </w:t>
      </w:r>
      <w:r w:rsidR="00CE3890" w:rsidRPr="00AF5377">
        <w:rPr>
          <w:rFonts w:ascii="Times New Roman" w:hAnsi="Times New Roman"/>
          <w:sz w:val="24"/>
          <w:szCs w:val="24"/>
        </w:rPr>
        <w:t>главного администратора бюджетных средств</w:t>
      </w:r>
      <w:r w:rsidR="00D00AC4" w:rsidRPr="00AF5377">
        <w:rPr>
          <w:rFonts w:ascii="Times New Roman" w:hAnsi="Times New Roman"/>
          <w:sz w:val="24"/>
          <w:szCs w:val="24"/>
        </w:rPr>
        <w:t xml:space="preserve"> </w:t>
      </w:r>
      <w:r w:rsidRPr="00AF5377">
        <w:rPr>
          <w:rFonts w:ascii="Times New Roman" w:hAnsi="Times New Roman"/>
          <w:sz w:val="24"/>
          <w:szCs w:val="24"/>
        </w:rPr>
        <w:t xml:space="preserve">независимых экспертов. </w:t>
      </w:r>
    </w:p>
    <w:p w:rsidR="00AF4618" w:rsidRPr="00AF5377" w:rsidRDefault="00AF4618"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3.1</w:t>
      </w:r>
      <w:r w:rsidR="000920B5" w:rsidRPr="00AF5377">
        <w:rPr>
          <w:rFonts w:ascii="Times New Roman" w:hAnsi="Times New Roman"/>
          <w:sz w:val="24"/>
          <w:szCs w:val="24"/>
        </w:rPr>
        <w:t>4</w:t>
      </w:r>
      <w:r w:rsidR="00590E57" w:rsidRPr="00AF5377">
        <w:rPr>
          <w:rFonts w:ascii="Times New Roman" w:hAnsi="Times New Roman"/>
          <w:sz w:val="24"/>
          <w:szCs w:val="24"/>
        </w:rPr>
        <w:t xml:space="preserve">. </w:t>
      </w:r>
      <w:r w:rsidR="003363F3" w:rsidRPr="00AF5377">
        <w:rPr>
          <w:rFonts w:ascii="Times New Roman" w:hAnsi="Times New Roman"/>
          <w:sz w:val="24"/>
          <w:szCs w:val="24"/>
        </w:rPr>
        <w:t xml:space="preserve">Субъект </w:t>
      </w:r>
      <w:r w:rsidR="00D42A7F" w:rsidRPr="00AF5377">
        <w:rPr>
          <w:rFonts w:ascii="Times New Roman" w:hAnsi="Times New Roman"/>
          <w:sz w:val="24"/>
          <w:szCs w:val="24"/>
        </w:rPr>
        <w:t xml:space="preserve">внутреннего финансового </w:t>
      </w:r>
      <w:r w:rsidR="003363F3" w:rsidRPr="00AF5377">
        <w:rPr>
          <w:rFonts w:ascii="Times New Roman" w:hAnsi="Times New Roman"/>
          <w:sz w:val="24"/>
          <w:szCs w:val="24"/>
        </w:rPr>
        <w:t xml:space="preserve">аудита </w:t>
      </w:r>
      <w:r w:rsidRPr="00AF5377">
        <w:rPr>
          <w:rFonts w:ascii="Times New Roman" w:hAnsi="Times New Roman"/>
          <w:sz w:val="24"/>
          <w:szCs w:val="24"/>
        </w:rPr>
        <w:t>при проведении аудиторских проверок обязан:</w:t>
      </w:r>
    </w:p>
    <w:p w:rsidR="00AF4618" w:rsidRPr="00AF5377" w:rsidRDefault="00AF4618"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соблюдать требования нормативных правовых актов в установленной сфере деятельности и принципы, на которых основывается деятельность</w:t>
      </w:r>
      <w:r w:rsidR="008F74C0" w:rsidRPr="00AF5377">
        <w:rPr>
          <w:rFonts w:ascii="Times New Roman" w:hAnsi="Times New Roman"/>
          <w:sz w:val="24"/>
          <w:szCs w:val="24"/>
        </w:rPr>
        <w:t xml:space="preserve"> </w:t>
      </w:r>
      <w:r w:rsidR="00CE3890"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w:t>
      </w:r>
    </w:p>
    <w:p w:rsidR="00AF4618" w:rsidRPr="00AF5377" w:rsidRDefault="00AF4618"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проводить аудиторские проверки в соответствии с программами ауд</w:t>
      </w:r>
      <w:r w:rsidRPr="00AF5377">
        <w:rPr>
          <w:rFonts w:ascii="Times New Roman" w:hAnsi="Times New Roman"/>
          <w:sz w:val="24"/>
          <w:szCs w:val="24"/>
        </w:rPr>
        <w:t>и</w:t>
      </w:r>
      <w:r w:rsidRPr="00AF5377">
        <w:rPr>
          <w:rFonts w:ascii="Times New Roman" w:hAnsi="Times New Roman"/>
          <w:sz w:val="24"/>
          <w:szCs w:val="24"/>
        </w:rPr>
        <w:t>торских проверок;</w:t>
      </w:r>
    </w:p>
    <w:p w:rsidR="00AF4618" w:rsidRPr="00AF5377" w:rsidRDefault="00AF4618"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знакомить руководителя объекта аудита с программой аудиторской проверки и результатами проверки</w:t>
      </w:r>
      <w:r w:rsidR="00590E57" w:rsidRPr="00AF5377">
        <w:rPr>
          <w:rFonts w:ascii="Times New Roman" w:hAnsi="Times New Roman"/>
          <w:sz w:val="24"/>
          <w:szCs w:val="24"/>
        </w:rPr>
        <w:t>.</w:t>
      </w:r>
    </w:p>
    <w:p w:rsidR="00D44618" w:rsidRPr="00AF5377" w:rsidRDefault="00D00AC4" w:rsidP="00D44618">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3.1</w:t>
      </w:r>
      <w:r w:rsidR="000920B5" w:rsidRPr="00AF5377">
        <w:rPr>
          <w:rFonts w:ascii="Times New Roman" w:hAnsi="Times New Roman"/>
          <w:sz w:val="24"/>
          <w:szCs w:val="24"/>
        </w:rPr>
        <w:t>5</w:t>
      </w:r>
      <w:r w:rsidR="00590E57" w:rsidRPr="00AF5377">
        <w:rPr>
          <w:rFonts w:ascii="Times New Roman" w:hAnsi="Times New Roman"/>
          <w:sz w:val="24"/>
          <w:szCs w:val="24"/>
        </w:rPr>
        <w:t xml:space="preserve">. </w:t>
      </w:r>
      <w:r w:rsidR="00D44618" w:rsidRPr="00AF5377">
        <w:rPr>
          <w:rFonts w:ascii="Times New Roman" w:hAnsi="Times New Roman"/>
          <w:sz w:val="24"/>
          <w:szCs w:val="24"/>
        </w:rPr>
        <w:t>Ответственность за организацию внутреннего финансового аудита несет руководитель</w:t>
      </w:r>
      <w:r w:rsidRPr="00AF5377">
        <w:rPr>
          <w:rFonts w:ascii="Times New Roman" w:hAnsi="Times New Roman"/>
          <w:sz w:val="24"/>
          <w:szCs w:val="24"/>
        </w:rPr>
        <w:t xml:space="preserve"> </w:t>
      </w:r>
      <w:r w:rsidR="00CE3890" w:rsidRPr="00AF5377">
        <w:rPr>
          <w:rFonts w:ascii="Times New Roman" w:hAnsi="Times New Roman"/>
          <w:sz w:val="24"/>
          <w:szCs w:val="24"/>
        </w:rPr>
        <w:t>главного администратора бюджетных средств</w:t>
      </w:r>
      <w:r w:rsidR="00D44618" w:rsidRPr="00AF5377">
        <w:rPr>
          <w:rFonts w:ascii="Times New Roman" w:hAnsi="Times New Roman"/>
          <w:sz w:val="24"/>
          <w:szCs w:val="24"/>
        </w:rPr>
        <w:t>.</w:t>
      </w:r>
    </w:p>
    <w:p w:rsidR="002F446D" w:rsidRPr="00AF5377" w:rsidRDefault="002F446D" w:rsidP="00D44618">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Руководитель </w:t>
      </w:r>
      <w:r w:rsidR="00CE3890" w:rsidRPr="00AF5377">
        <w:rPr>
          <w:rFonts w:ascii="Times New Roman" w:hAnsi="Times New Roman"/>
          <w:sz w:val="24"/>
          <w:szCs w:val="24"/>
        </w:rPr>
        <w:t>главного администратора бюджетных средств</w:t>
      </w:r>
      <w:r w:rsidRPr="00AF5377">
        <w:rPr>
          <w:rFonts w:ascii="Times New Roman" w:hAnsi="Times New Roman"/>
          <w:sz w:val="24"/>
          <w:szCs w:val="24"/>
        </w:rPr>
        <w:t xml:space="preserve">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C31E57" w:rsidRPr="00AF5377" w:rsidRDefault="00AF4618"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1C4AC9" w:rsidRPr="00AF5377">
        <w:rPr>
          <w:rFonts w:ascii="Times New Roman" w:hAnsi="Times New Roman"/>
          <w:sz w:val="24"/>
          <w:szCs w:val="24"/>
        </w:rPr>
        <w:t>1</w:t>
      </w:r>
      <w:r w:rsidR="000920B5" w:rsidRPr="00AF5377">
        <w:rPr>
          <w:rFonts w:ascii="Times New Roman" w:hAnsi="Times New Roman"/>
          <w:sz w:val="24"/>
          <w:szCs w:val="24"/>
        </w:rPr>
        <w:t>6</w:t>
      </w:r>
      <w:r w:rsidR="00C31E57" w:rsidRPr="00AF5377">
        <w:rPr>
          <w:rFonts w:ascii="Times New Roman" w:hAnsi="Times New Roman"/>
          <w:sz w:val="24"/>
          <w:szCs w:val="24"/>
        </w:rPr>
        <w:t xml:space="preserve">. Аудиторская проверка назначается решением руководителя </w:t>
      </w:r>
      <w:r w:rsidR="00CE3890" w:rsidRPr="00AF5377">
        <w:rPr>
          <w:rFonts w:ascii="Times New Roman" w:hAnsi="Times New Roman"/>
          <w:sz w:val="24"/>
          <w:szCs w:val="24"/>
        </w:rPr>
        <w:t>главного администратора бюджетных средств</w:t>
      </w:r>
      <w:r w:rsidR="00D00AC4" w:rsidRPr="00AF5377">
        <w:rPr>
          <w:rFonts w:ascii="Times New Roman" w:hAnsi="Times New Roman"/>
          <w:sz w:val="24"/>
          <w:szCs w:val="24"/>
        </w:rPr>
        <w:t xml:space="preserve"> </w:t>
      </w:r>
      <w:r w:rsidR="002A3D9E" w:rsidRPr="00AF5377">
        <w:rPr>
          <w:rFonts w:ascii="Times New Roman" w:hAnsi="Times New Roman"/>
          <w:sz w:val="24"/>
          <w:szCs w:val="24"/>
        </w:rPr>
        <w:t>и проводится на основании утвержденной им программы аудиторской проверки</w:t>
      </w:r>
      <w:r w:rsidR="00C31E57" w:rsidRPr="00AF5377">
        <w:rPr>
          <w:rFonts w:ascii="Times New Roman" w:hAnsi="Times New Roman"/>
          <w:sz w:val="24"/>
          <w:szCs w:val="24"/>
        </w:rPr>
        <w:t>.</w:t>
      </w:r>
    </w:p>
    <w:p w:rsidR="002A3D9E" w:rsidRPr="00AF5377" w:rsidRDefault="002F446D"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3.1</w:t>
      </w:r>
      <w:r w:rsidR="000920B5" w:rsidRPr="00AF5377">
        <w:rPr>
          <w:rFonts w:ascii="Times New Roman" w:hAnsi="Times New Roman"/>
          <w:sz w:val="24"/>
          <w:szCs w:val="24"/>
        </w:rPr>
        <w:t>7</w:t>
      </w:r>
      <w:r w:rsidRPr="00AF5377">
        <w:rPr>
          <w:rFonts w:ascii="Times New Roman" w:hAnsi="Times New Roman"/>
          <w:sz w:val="24"/>
          <w:szCs w:val="24"/>
        </w:rPr>
        <w:t xml:space="preserve">. </w:t>
      </w:r>
      <w:r w:rsidR="002A3D9E" w:rsidRPr="00AF5377">
        <w:rPr>
          <w:rFonts w:ascii="Times New Roman" w:hAnsi="Times New Roman"/>
          <w:sz w:val="24"/>
          <w:szCs w:val="24"/>
        </w:rPr>
        <w:t>Программа аудиторской проверки должна содержать</w:t>
      </w:r>
      <w:r w:rsidR="00A60A38" w:rsidRPr="00AF5377">
        <w:rPr>
          <w:rFonts w:ascii="Times New Roman" w:hAnsi="Times New Roman"/>
          <w:sz w:val="24"/>
          <w:szCs w:val="24"/>
        </w:rPr>
        <w:t xml:space="preserve"> </w:t>
      </w:r>
      <w:r w:rsidR="002A3D9E" w:rsidRPr="00AF5377">
        <w:rPr>
          <w:rFonts w:ascii="Times New Roman" w:hAnsi="Times New Roman"/>
          <w:sz w:val="24"/>
          <w:szCs w:val="24"/>
        </w:rPr>
        <w:t>наименование объекта аудита</w:t>
      </w:r>
      <w:r w:rsidR="00E352D9" w:rsidRPr="00AF5377">
        <w:rPr>
          <w:rFonts w:ascii="Times New Roman" w:hAnsi="Times New Roman"/>
          <w:sz w:val="24"/>
          <w:szCs w:val="24"/>
        </w:rPr>
        <w:t>, тему аудиторской проверки</w:t>
      </w:r>
      <w:r w:rsidR="00A60A38" w:rsidRPr="00AF5377">
        <w:rPr>
          <w:rFonts w:ascii="Times New Roman" w:hAnsi="Times New Roman"/>
          <w:sz w:val="24"/>
          <w:szCs w:val="24"/>
        </w:rPr>
        <w:t xml:space="preserve"> и</w:t>
      </w:r>
      <w:r w:rsidR="002A3D9E" w:rsidRPr="00AF5377">
        <w:rPr>
          <w:rFonts w:ascii="Times New Roman" w:hAnsi="Times New Roman"/>
          <w:sz w:val="24"/>
          <w:szCs w:val="24"/>
        </w:rPr>
        <w:t xml:space="preserve"> перечень вопросов, подлежащих изучению при проведении аудито</w:t>
      </w:r>
      <w:r w:rsidR="002A3D9E" w:rsidRPr="00AF5377">
        <w:rPr>
          <w:rFonts w:ascii="Times New Roman" w:hAnsi="Times New Roman"/>
          <w:sz w:val="24"/>
          <w:szCs w:val="24"/>
        </w:rPr>
        <w:t>р</w:t>
      </w:r>
      <w:r w:rsidR="001C4594" w:rsidRPr="00AF5377">
        <w:rPr>
          <w:rFonts w:ascii="Times New Roman" w:hAnsi="Times New Roman"/>
          <w:sz w:val="24"/>
          <w:szCs w:val="24"/>
        </w:rPr>
        <w:t>ской проверки</w:t>
      </w:r>
      <w:r w:rsidR="002C5DAE" w:rsidRPr="00AF5377">
        <w:rPr>
          <w:rFonts w:ascii="Times New Roman" w:hAnsi="Times New Roman"/>
          <w:sz w:val="24"/>
          <w:szCs w:val="24"/>
        </w:rPr>
        <w:t>.</w:t>
      </w:r>
    </w:p>
    <w:p w:rsidR="00C31E57" w:rsidRPr="00AF5377" w:rsidRDefault="002A3D9E"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1C4AC9" w:rsidRPr="00AF5377">
        <w:rPr>
          <w:rFonts w:ascii="Times New Roman" w:hAnsi="Times New Roman"/>
          <w:sz w:val="24"/>
          <w:szCs w:val="24"/>
        </w:rPr>
        <w:t>1</w:t>
      </w:r>
      <w:r w:rsidR="000920B5" w:rsidRPr="00AF5377">
        <w:rPr>
          <w:rFonts w:ascii="Times New Roman" w:hAnsi="Times New Roman"/>
          <w:sz w:val="24"/>
          <w:szCs w:val="24"/>
        </w:rPr>
        <w:t>8</w:t>
      </w:r>
      <w:r w:rsidR="00590E57" w:rsidRPr="00AF5377">
        <w:rPr>
          <w:rFonts w:ascii="Times New Roman" w:hAnsi="Times New Roman"/>
          <w:sz w:val="24"/>
          <w:szCs w:val="24"/>
        </w:rPr>
        <w:t xml:space="preserve">. </w:t>
      </w:r>
      <w:r w:rsidR="00C31E57" w:rsidRPr="00AF5377">
        <w:rPr>
          <w:rFonts w:ascii="Times New Roman" w:hAnsi="Times New Roman"/>
          <w:sz w:val="24"/>
          <w:szCs w:val="24"/>
        </w:rPr>
        <w:t>В ходе аудиторской проверки в отношении объектов аудита исслед</w:t>
      </w:r>
      <w:r w:rsidR="003D6874" w:rsidRPr="00AF5377">
        <w:rPr>
          <w:rFonts w:ascii="Times New Roman" w:hAnsi="Times New Roman"/>
          <w:sz w:val="24"/>
          <w:szCs w:val="24"/>
        </w:rPr>
        <w:t>уется</w:t>
      </w:r>
      <w:r w:rsidR="00C31E57" w:rsidRPr="00AF5377">
        <w:rPr>
          <w:rFonts w:ascii="Times New Roman" w:hAnsi="Times New Roman"/>
          <w:sz w:val="24"/>
          <w:szCs w:val="24"/>
        </w:rPr>
        <w:t>:</w:t>
      </w:r>
    </w:p>
    <w:p w:rsidR="00C31E57" w:rsidRPr="00AF5377" w:rsidRDefault="00C31E57"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осуществл</w:t>
      </w:r>
      <w:r w:rsidR="003D6874" w:rsidRPr="00AF5377">
        <w:rPr>
          <w:rFonts w:ascii="Times New Roman" w:hAnsi="Times New Roman"/>
          <w:sz w:val="24"/>
          <w:szCs w:val="24"/>
        </w:rPr>
        <w:t>ение</w:t>
      </w:r>
      <w:r w:rsidRPr="00AF5377">
        <w:rPr>
          <w:rFonts w:ascii="Times New Roman" w:hAnsi="Times New Roman"/>
          <w:sz w:val="24"/>
          <w:szCs w:val="24"/>
        </w:rPr>
        <w:t xml:space="preserve"> </w:t>
      </w:r>
      <w:r w:rsidR="00CB19F0" w:rsidRPr="00AF5377">
        <w:rPr>
          <w:rFonts w:ascii="Times New Roman" w:hAnsi="Times New Roman"/>
          <w:sz w:val="24"/>
          <w:szCs w:val="24"/>
        </w:rPr>
        <w:t xml:space="preserve">объектом аудита </w:t>
      </w:r>
      <w:r w:rsidRPr="00AF5377">
        <w:rPr>
          <w:rFonts w:ascii="Times New Roman" w:hAnsi="Times New Roman"/>
          <w:sz w:val="24"/>
          <w:szCs w:val="24"/>
        </w:rPr>
        <w:t>внутреннего финансового контроля</w:t>
      </w:r>
      <w:r w:rsidR="00D00AC4" w:rsidRPr="00AF5377">
        <w:rPr>
          <w:rFonts w:ascii="Times New Roman" w:hAnsi="Times New Roman"/>
          <w:sz w:val="24"/>
          <w:szCs w:val="24"/>
        </w:rPr>
        <w:t xml:space="preserve"> в отношении операций, связанных с темой аудиторской проверки</w:t>
      </w:r>
      <w:r w:rsidRPr="00AF5377">
        <w:rPr>
          <w:rFonts w:ascii="Times New Roman" w:hAnsi="Times New Roman"/>
          <w:sz w:val="24"/>
          <w:szCs w:val="24"/>
        </w:rPr>
        <w:t>;</w:t>
      </w:r>
    </w:p>
    <w:p w:rsidR="00CB19F0" w:rsidRPr="00AF5377" w:rsidRDefault="00EC5F72"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законность</w:t>
      </w:r>
      <w:r w:rsidR="00CB19F0" w:rsidRPr="00AF5377">
        <w:rPr>
          <w:rFonts w:ascii="Times New Roman" w:hAnsi="Times New Roman"/>
          <w:sz w:val="24"/>
          <w:szCs w:val="24"/>
        </w:rPr>
        <w:t xml:space="preserve"> выполнения объектом аудита внутренних бюджетных процедур</w:t>
      </w:r>
      <w:r w:rsidRPr="00AF5377">
        <w:rPr>
          <w:rFonts w:ascii="Times New Roman" w:hAnsi="Times New Roman"/>
          <w:sz w:val="24"/>
          <w:szCs w:val="24"/>
        </w:rPr>
        <w:t xml:space="preserve"> и эффективность использования бюджетных средств</w:t>
      </w:r>
      <w:r w:rsidR="00CB19F0" w:rsidRPr="00AF5377">
        <w:rPr>
          <w:rFonts w:ascii="Times New Roman" w:hAnsi="Times New Roman"/>
          <w:sz w:val="24"/>
          <w:szCs w:val="24"/>
        </w:rPr>
        <w:t>;</w:t>
      </w:r>
    </w:p>
    <w:p w:rsidR="003D6874" w:rsidRPr="00AF5377" w:rsidRDefault="003D6874"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соответствие применяемой (обеспечиваемой) объектом аудита учетной политики законодательству Российской Федерации о бухгалтерском учете, ф</w:t>
      </w:r>
      <w:r w:rsidRPr="00AF5377">
        <w:rPr>
          <w:rFonts w:ascii="Times New Roman" w:hAnsi="Times New Roman"/>
          <w:sz w:val="24"/>
          <w:szCs w:val="24"/>
        </w:rPr>
        <w:t>е</w:t>
      </w:r>
      <w:r w:rsidRPr="00AF5377">
        <w:rPr>
          <w:rFonts w:ascii="Times New Roman" w:hAnsi="Times New Roman"/>
          <w:sz w:val="24"/>
          <w:szCs w:val="24"/>
        </w:rPr>
        <w:t>деральным и отраслевым стандартам в области регулирования бухгалтерского учета;</w:t>
      </w:r>
    </w:p>
    <w:p w:rsidR="003D6874" w:rsidRPr="00AF5377" w:rsidRDefault="003D6874"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ведение объектом аудита бюджетного учета, в том числе по вопросам, </w:t>
      </w:r>
      <w:r w:rsidR="001C4594" w:rsidRPr="00AF5377">
        <w:rPr>
          <w:rFonts w:ascii="Times New Roman" w:hAnsi="Times New Roman"/>
          <w:sz w:val="24"/>
          <w:szCs w:val="24"/>
        </w:rPr>
        <w:t xml:space="preserve">решение </w:t>
      </w:r>
      <w:r w:rsidRPr="00AF5377">
        <w:rPr>
          <w:rFonts w:ascii="Times New Roman" w:hAnsi="Times New Roman"/>
          <w:sz w:val="24"/>
          <w:szCs w:val="24"/>
        </w:rPr>
        <w:t>по которым принимается исходя из профессионального мнения лица, ответственного за ведение бюджетного учета;</w:t>
      </w:r>
    </w:p>
    <w:p w:rsidR="003D6874" w:rsidRPr="00AF5377" w:rsidRDefault="003D6874"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применение объектом аудита программных средств автоматизации при </w:t>
      </w:r>
      <w:r w:rsidR="00EC5F72" w:rsidRPr="00AF5377">
        <w:rPr>
          <w:rFonts w:ascii="Times New Roman" w:hAnsi="Times New Roman"/>
          <w:sz w:val="24"/>
          <w:szCs w:val="24"/>
        </w:rPr>
        <w:t>осуществлении</w:t>
      </w:r>
      <w:r w:rsidRPr="00AF5377">
        <w:rPr>
          <w:rFonts w:ascii="Times New Roman" w:hAnsi="Times New Roman"/>
          <w:sz w:val="24"/>
          <w:szCs w:val="24"/>
        </w:rPr>
        <w:t xml:space="preserve"> внутренних бюджетных процедур;</w:t>
      </w:r>
    </w:p>
    <w:p w:rsidR="00C31E57" w:rsidRPr="00AF5377" w:rsidRDefault="003D6874"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lang w:eastAsia="ru-RU"/>
        </w:rPr>
        <w:t>принятие</w:t>
      </w:r>
      <w:r w:rsidR="00CB19F0" w:rsidRPr="00AF5377">
        <w:rPr>
          <w:rFonts w:ascii="Times New Roman" w:hAnsi="Times New Roman"/>
          <w:sz w:val="24"/>
          <w:szCs w:val="24"/>
          <w:lang w:eastAsia="ru-RU"/>
        </w:rPr>
        <w:t xml:space="preserve"> </w:t>
      </w:r>
      <w:r w:rsidR="00CB19F0" w:rsidRPr="00AF5377">
        <w:rPr>
          <w:rFonts w:ascii="Times New Roman" w:hAnsi="Times New Roman"/>
          <w:sz w:val="24"/>
          <w:szCs w:val="24"/>
        </w:rPr>
        <w:t xml:space="preserve">объектом аудита </w:t>
      </w:r>
      <w:r w:rsidR="001C4594" w:rsidRPr="00AF5377">
        <w:rPr>
          <w:rFonts w:ascii="Times New Roman" w:hAnsi="Times New Roman"/>
          <w:sz w:val="24"/>
          <w:szCs w:val="24"/>
          <w:lang w:eastAsia="ru-RU"/>
        </w:rPr>
        <w:t>мер</w:t>
      </w:r>
      <w:r w:rsidR="00CB19F0" w:rsidRPr="00AF5377">
        <w:rPr>
          <w:rFonts w:ascii="Times New Roman" w:hAnsi="Times New Roman"/>
          <w:sz w:val="24"/>
          <w:szCs w:val="24"/>
          <w:lang w:eastAsia="ru-RU"/>
        </w:rPr>
        <w:t xml:space="preserve"> по повышению экономности и результативности использования бюджетных средств</w:t>
      </w:r>
      <w:r w:rsidR="00C31E57" w:rsidRPr="00AF5377">
        <w:rPr>
          <w:rFonts w:ascii="Times New Roman" w:hAnsi="Times New Roman"/>
          <w:sz w:val="24"/>
          <w:szCs w:val="24"/>
        </w:rPr>
        <w:t>;</w:t>
      </w:r>
    </w:p>
    <w:p w:rsidR="00C31E57" w:rsidRPr="00AF5377" w:rsidRDefault="003D6874" w:rsidP="008435B7">
      <w:pPr>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составление объектом аудита </w:t>
      </w:r>
      <w:r w:rsidR="000F41C6" w:rsidRPr="00AF5377">
        <w:rPr>
          <w:rFonts w:ascii="Times New Roman" w:hAnsi="Times New Roman"/>
          <w:sz w:val="24"/>
          <w:szCs w:val="24"/>
        </w:rPr>
        <w:t>бюджетной отчетности</w:t>
      </w:r>
      <w:r w:rsidR="00C31E57" w:rsidRPr="00AF5377">
        <w:rPr>
          <w:rFonts w:ascii="Times New Roman" w:hAnsi="Times New Roman"/>
          <w:sz w:val="24"/>
          <w:szCs w:val="24"/>
        </w:rPr>
        <w:t>.</w:t>
      </w:r>
    </w:p>
    <w:p w:rsidR="00F20F59" w:rsidRPr="00AF5377" w:rsidRDefault="00CB19F0" w:rsidP="008435B7">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1C4AC9" w:rsidRPr="00AF5377">
        <w:rPr>
          <w:rFonts w:ascii="Times New Roman" w:hAnsi="Times New Roman"/>
          <w:sz w:val="24"/>
          <w:szCs w:val="24"/>
        </w:rPr>
        <w:t>1</w:t>
      </w:r>
      <w:r w:rsidR="000920B5" w:rsidRPr="00AF5377">
        <w:rPr>
          <w:rFonts w:ascii="Times New Roman" w:hAnsi="Times New Roman"/>
          <w:sz w:val="24"/>
          <w:szCs w:val="24"/>
        </w:rPr>
        <w:t>9</w:t>
      </w:r>
      <w:r w:rsidR="00590E57" w:rsidRPr="00AF5377">
        <w:rPr>
          <w:rFonts w:ascii="Times New Roman" w:hAnsi="Times New Roman"/>
          <w:sz w:val="24"/>
          <w:szCs w:val="24"/>
        </w:rPr>
        <w:t xml:space="preserve">. </w:t>
      </w:r>
      <w:r w:rsidR="00C31E57" w:rsidRPr="00AF5377">
        <w:rPr>
          <w:rFonts w:ascii="Times New Roman" w:hAnsi="Times New Roman"/>
          <w:sz w:val="24"/>
          <w:szCs w:val="24"/>
        </w:rPr>
        <w:t>Аудиторская проверка проводится путем выполнения</w:t>
      </w:r>
      <w:r w:rsidR="00F20F59" w:rsidRPr="00AF5377">
        <w:rPr>
          <w:rFonts w:ascii="Times New Roman" w:hAnsi="Times New Roman"/>
          <w:sz w:val="24"/>
          <w:szCs w:val="24"/>
        </w:rPr>
        <w:t>:</w:t>
      </w:r>
    </w:p>
    <w:p w:rsidR="00F20F59" w:rsidRPr="00AF5377" w:rsidRDefault="00C31E57" w:rsidP="00F20F59">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инспектирования, </w:t>
      </w:r>
      <w:r w:rsidR="00F20F59" w:rsidRPr="00AF5377">
        <w:rPr>
          <w:rFonts w:ascii="Times New Roman" w:hAnsi="Times New Roman"/>
          <w:sz w:val="24"/>
          <w:szCs w:val="24"/>
        </w:rPr>
        <w:t>представляющего собой изучение записей и док</w:t>
      </w:r>
      <w:r w:rsidR="00F20F59" w:rsidRPr="00AF5377">
        <w:rPr>
          <w:rFonts w:ascii="Times New Roman" w:hAnsi="Times New Roman"/>
          <w:sz w:val="24"/>
          <w:szCs w:val="24"/>
        </w:rPr>
        <w:t>у</w:t>
      </w:r>
      <w:r w:rsidR="00F20F59" w:rsidRPr="00AF5377">
        <w:rPr>
          <w:rFonts w:ascii="Times New Roman" w:hAnsi="Times New Roman"/>
          <w:sz w:val="24"/>
          <w:szCs w:val="24"/>
        </w:rPr>
        <w:t>ментов, связанных с выполнением внутренней бюджетной процедуры, и (или) материальных активов;</w:t>
      </w:r>
    </w:p>
    <w:p w:rsidR="00F20F59" w:rsidRPr="00AF5377" w:rsidRDefault="00C31E57" w:rsidP="00F20F59">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запроса, </w:t>
      </w:r>
      <w:r w:rsidR="00F20F59" w:rsidRPr="00AF5377">
        <w:rPr>
          <w:rFonts w:ascii="Times New Roman" w:hAnsi="Times New Roman"/>
          <w:sz w:val="24"/>
          <w:szCs w:val="24"/>
        </w:rPr>
        <w:t xml:space="preserve">представляющего собой </w:t>
      </w:r>
      <w:r w:rsidR="002C3EC8" w:rsidRPr="00AF5377">
        <w:rPr>
          <w:rFonts w:ascii="Times New Roman" w:hAnsi="Times New Roman"/>
          <w:sz w:val="24"/>
          <w:szCs w:val="24"/>
        </w:rPr>
        <w:t xml:space="preserve">письменное </w:t>
      </w:r>
      <w:r w:rsidR="00F20F59" w:rsidRPr="00AF5377">
        <w:rPr>
          <w:rFonts w:ascii="Times New Roman" w:hAnsi="Times New Roman"/>
          <w:sz w:val="24"/>
          <w:szCs w:val="24"/>
        </w:rPr>
        <w:t xml:space="preserve">обращение к осведомлённым лицам </w:t>
      </w:r>
      <w:r w:rsidR="001C4594" w:rsidRPr="00AF5377">
        <w:rPr>
          <w:rFonts w:ascii="Times New Roman" w:hAnsi="Times New Roman"/>
          <w:sz w:val="24"/>
          <w:szCs w:val="24"/>
        </w:rPr>
        <w:t xml:space="preserve">объекта аудита </w:t>
      </w:r>
      <w:r w:rsidR="00F20F59" w:rsidRPr="00AF5377">
        <w:rPr>
          <w:rFonts w:ascii="Times New Roman" w:hAnsi="Times New Roman"/>
          <w:sz w:val="24"/>
          <w:szCs w:val="24"/>
        </w:rPr>
        <w:t>в целях получения сведений, нео</w:t>
      </w:r>
      <w:r w:rsidR="00F20F59" w:rsidRPr="00AF5377">
        <w:rPr>
          <w:rFonts w:ascii="Times New Roman" w:hAnsi="Times New Roman"/>
          <w:sz w:val="24"/>
          <w:szCs w:val="24"/>
        </w:rPr>
        <w:t>б</w:t>
      </w:r>
      <w:r w:rsidR="00F20F59" w:rsidRPr="00AF5377">
        <w:rPr>
          <w:rFonts w:ascii="Times New Roman" w:hAnsi="Times New Roman"/>
          <w:sz w:val="24"/>
          <w:szCs w:val="24"/>
        </w:rPr>
        <w:t>ходимых для проведения аудиторской проверки;</w:t>
      </w:r>
    </w:p>
    <w:p w:rsidR="00F20F59" w:rsidRPr="00AF5377" w:rsidRDefault="00C31E57" w:rsidP="00F20F59">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опрос</w:t>
      </w:r>
      <w:r w:rsidR="00F20F59" w:rsidRPr="00AF5377">
        <w:rPr>
          <w:rFonts w:ascii="Times New Roman" w:hAnsi="Times New Roman"/>
          <w:sz w:val="24"/>
          <w:szCs w:val="24"/>
        </w:rPr>
        <w:t>а</w:t>
      </w:r>
      <w:r w:rsidRPr="00AF5377">
        <w:rPr>
          <w:rFonts w:ascii="Times New Roman" w:hAnsi="Times New Roman"/>
          <w:sz w:val="24"/>
          <w:szCs w:val="24"/>
        </w:rPr>
        <w:t xml:space="preserve">, </w:t>
      </w:r>
      <w:r w:rsidR="00F20F59" w:rsidRPr="00AF5377">
        <w:rPr>
          <w:rFonts w:ascii="Times New Roman" w:hAnsi="Times New Roman"/>
          <w:sz w:val="24"/>
          <w:szCs w:val="24"/>
        </w:rPr>
        <w:t xml:space="preserve">представляющего собой </w:t>
      </w:r>
      <w:r w:rsidR="002C3EC8" w:rsidRPr="00AF5377">
        <w:rPr>
          <w:rFonts w:ascii="Times New Roman" w:hAnsi="Times New Roman"/>
          <w:sz w:val="24"/>
          <w:szCs w:val="24"/>
        </w:rPr>
        <w:t xml:space="preserve">устное </w:t>
      </w:r>
      <w:r w:rsidR="00F20F59" w:rsidRPr="00AF5377">
        <w:rPr>
          <w:rFonts w:ascii="Times New Roman" w:hAnsi="Times New Roman"/>
          <w:sz w:val="24"/>
          <w:szCs w:val="24"/>
        </w:rPr>
        <w:t>обращение к осведомлённым должностным лицам объекта аудита в целях получения сведений, нео</w:t>
      </w:r>
      <w:r w:rsidR="00F20F59" w:rsidRPr="00AF5377">
        <w:rPr>
          <w:rFonts w:ascii="Times New Roman" w:hAnsi="Times New Roman"/>
          <w:sz w:val="24"/>
          <w:szCs w:val="24"/>
        </w:rPr>
        <w:t>б</w:t>
      </w:r>
      <w:r w:rsidR="00F20F59" w:rsidRPr="00AF5377">
        <w:rPr>
          <w:rFonts w:ascii="Times New Roman" w:hAnsi="Times New Roman"/>
          <w:sz w:val="24"/>
          <w:szCs w:val="24"/>
        </w:rPr>
        <w:t>ходимых для проведения аудиторской проверки;</w:t>
      </w:r>
    </w:p>
    <w:p w:rsidR="00F20F59" w:rsidRPr="00AF5377" w:rsidRDefault="00C31E57" w:rsidP="008435B7">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 xml:space="preserve">подтверждения, </w:t>
      </w:r>
      <w:r w:rsidR="00F20F59" w:rsidRPr="00AF5377">
        <w:rPr>
          <w:rFonts w:ascii="Times New Roman" w:hAnsi="Times New Roman"/>
          <w:sz w:val="24"/>
          <w:szCs w:val="24"/>
        </w:rPr>
        <w:t>представляющего собой ответ на запрос информации, содержащейся в регистрах бюджетного учета;</w:t>
      </w:r>
    </w:p>
    <w:p w:rsidR="00F20F59" w:rsidRPr="00AF5377" w:rsidRDefault="00C31E57" w:rsidP="00F20F59">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пересчета, </w:t>
      </w:r>
      <w:r w:rsidR="00F20F59" w:rsidRPr="00AF5377">
        <w:rPr>
          <w:rFonts w:ascii="Times New Roman" w:hAnsi="Times New Roman"/>
          <w:sz w:val="24"/>
          <w:szCs w:val="24"/>
        </w:rPr>
        <w:t>представляющего собой проверку точности арифметических расчётов, произведённых объектом аудита;</w:t>
      </w:r>
    </w:p>
    <w:p w:rsidR="00C31E57" w:rsidRPr="00AF5377" w:rsidRDefault="00C31E57" w:rsidP="008435B7">
      <w:pPr>
        <w:pStyle w:val="ListParagraph"/>
        <w:shd w:val="clear" w:color="auto" w:fill="FFFFFF"/>
        <w:tabs>
          <w:tab w:val="left" w:pos="0"/>
        </w:tabs>
        <w:autoSpaceDE w:val="0"/>
        <w:autoSpaceDN w:val="0"/>
        <w:adjustRightInd w:val="0"/>
        <w:spacing w:line="360" w:lineRule="auto"/>
        <w:ind w:left="0" w:firstLine="709"/>
        <w:rPr>
          <w:rFonts w:ascii="Times New Roman" w:hAnsi="Times New Roman"/>
          <w:sz w:val="24"/>
          <w:szCs w:val="24"/>
        </w:rPr>
      </w:pPr>
      <w:r w:rsidRPr="00AF5377">
        <w:rPr>
          <w:rFonts w:ascii="Times New Roman" w:hAnsi="Times New Roman"/>
          <w:sz w:val="24"/>
          <w:szCs w:val="24"/>
        </w:rPr>
        <w:t>аналитических процедур</w:t>
      </w:r>
      <w:r w:rsidR="00095459" w:rsidRPr="00AF5377">
        <w:rPr>
          <w:rFonts w:ascii="Times New Roman" w:hAnsi="Times New Roman"/>
          <w:sz w:val="24"/>
          <w:szCs w:val="24"/>
        </w:rPr>
        <w:t>,</w:t>
      </w:r>
      <w:r w:rsidR="00F20F59" w:rsidRPr="00AF5377">
        <w:rPr>
          <w:rFonts w:ascii="Times New Roman" w:hAnsi="Times New Roman"/>
          <w:sz w:val="24"/>
          <w:szCs w:val="24"/>
        </w:rPr>
        <w:t xml:space="preserve"> представляющих собой анализ соотношений и закономерностей, основанных на сведениях о выполнении объектом аудита внутренних </w:t>
      </w:r>
      <w:r w:rsidR="00F20F59" w:rsidRPr="00AF5377">
        <w:rPr>
          <w:rFonts w:ascii="Times New Roman" w:hAnsi="Times New Roman"/>
          <w:sz w:val="24"/>
          <w:szCs w:val="24"/>
        </w:rPr>
        <w:lastRenderedPageBreak/>
        <w:t>бюджетных процедур, изучение связи указанных соотношений и закономерностей с полученной информацией с целью выявления отклонений от неё и (или) неправильно отражённых в бюджетном учёте операций и их причин и недостатков</w:t>
      </w:r>
      <w:r w:rsidR="00095459" w:rsidRPr="00AF5377">
        <w:rPr>
          <w:rFonts w:ascii="Times New Roman" w:hAnsi="Times New Roman"/>
          <w:sz w:val="24"/>
          <w:szCs w:val="24"/>
        </w:rPr>
        <w:t xml:space="preserve"> осуществления иных внутренних бюджетных процедур</w:t>
      </w:r>
      <w:r w:rsidRPr="00AF5377">
        <w:rPr>
          <w:rFonts w:ascii="Times New Roman" w:hAnsi="Times New Roman"/>
          <w:sz w:val="24"/>
          <w:szCs w:val="24"/>
        </w:rPr>
        <w:t xml:space="preserve">. </w:t>
      </w:r>
    </w:p>
    <w:p w:rsidR="00C705FF" w:rsidRPr="00AF5377" w:rsidRDefault="003D6874"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0920B5" w:rsidRPr="00AF5377">
        <w:rPr>
          <w:rFonts w:ascii="Times New Roman" w:hAnsi="Times New Roman"/>
          <w:sz w:val="24"/>
          <w:szCs w:val="24"/>
        </w:rPr>
        <w:t>20</w:t>
      </w:r>
      <w:r w:rsidR="001C4AC9" w:rsidRPr="00AF5377">
        <w:rPr>
          <w:rFonts w:ascii="Times New Roman" w:hAnsi="Times New Roman"/>
          <w:sz w:val="24"/>
          <w:szCs w:val="24"/>
        </w:rPr>
        <w:t>.</w:t>
      </w:r>
      <w:r w:rsidR="00590E57" w:rsidRPr="00AF5377">
        <w:rPr>
          <w:rFonts w:ascii="Times New Roman" w:hAnsi="Times New Roman"/>
          <w:sz w:val="24"/>
          <w:szCs w:val="24"/>
        </w:rPr>
        <w:t xml:space="preserve"> </w:t>
      </w:r>
      <w:r w:rsidR="00C31E57" w:rsidRPr="00AF5377">
        <w:rPr>
          <w:rFonts w:ascii="Times New Roman" w:hAnsi="Times New Roman"/>
          <w:sz w:val="24"/>
          <w:szCs w:val="24"/>
        </w:rPr>
        <w:t>При проведении аудиторской проверки должны быть получены достаточные</w:t>
      </w:r>
      <w:r w:rsidR="00C705FF" w:rsidRPr="00AF5377">
        <w:rPr>
          <w:rFonts w:ascii="Times New Roman" w:hAnsi="Times New Roman"/>
          <w:sz w:val="24"/>
          <w:szCs w:val="24"/>
        </w:rPr>
        <w:t>,</w:t>
      </w:r>
      <w:r w:rsidR="00C31E57" w:rsidRPr="00AF5377">
        <w:rPr>
          <w:rFonts w:ascii="Times New Roman" w:hAnsi="Times New Roman"/>
          <w:sz w:val="24"/>
          <w:szCs w:val="24"/>
        </w:rPr>
        <w:t xml:space="preserve"> надлежащие </w:t>
      </w:r>
      <w:r w:rsidR="00C705FF" w:rsidRPr="00AF5377">
        <w:rPr>
          <w:rFonts w:ascii="Times New Roman" w:hAnsi="Times New Roman"/>
          <w:sz w:val="24"/>
          <w:szCs w:val="24"/>
        </w:rPr>
        <w:t xml:space="preserve">и </w:t>
      </w:r>
      <w:r w:rsidR="00C31E57" w:rsidRPr="00AF5377">
        <w:rPr>
          <w:rFonts w:ascii="Times New Roman" w:hAnsi="Times New Roman"/>
          <w:sz w:val="24"/>
          <w:szCs w:val="24"/>
        </w:rPr>
        <w:t xml:space="preserve">надежные доказательства. </w:t>
      </w:r>
    </w:p>
    <w:p w:rsidR="00C705FF" w:rsidRPr="00AF5377" w:rsidRDefault="00C31E57"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К доказательствам относятся</w:t>
      </w:r>
      <w:r w:rsidR="00070FAF" w:rsidRPr="00AF5377">
        <w:rPr>
          <w:rFonts w:ascii="Times New Roman" w:hAnsi="Times New Roman"/>
          <w:sz w:val="24"/>
          <w:szCs w:val="24"/>
        </w:rPr>
        <w:t xml:space="preserve"> информация и данные</w:t>
      </w:r>
      <w:r w:rsidR="00C705FF" w:rsidRPr="00AF5377">
        <w:rPr>
          <w:rFonts w:ascii="Times New Roman" w:hAnsi="Times New Roman"/>
          <w:sz w:val="24"/>
          <w:szCs w:val="24"/>
        </w:rPr>
        <w:t>:</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основанные на документах и иных материалах, подготавливаемых или получаемых в связи с проведением аудиторской проверки;</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подтверждающие наличие выявленных недостатков и (или) нарушений при выполнении объектами аудита внутренних бюджетных процедур;</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являющиеся основанием для выводов и предложений по результатам аудиторской проверки.</w:t>
      </w:r>
    </w:p>
    <w:p w:rsidR="00070FAF" w:rsidRPr="00AF5377" w:rsidRDefault="00070FAF"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2F446D" w:rsidRPr="00AF5377">
        <w:rPr>
          <w:rFonts w:ascii="Times New Roman" w:hAnsi="Times New Roman"/>
          <w:sz w:val="24"/>
          <w:szCs w:val="24"/>
        </w:rPr>
        <w:t>2</w:t>
      </w:r>
      <w:r w:rsidR="000920B5" w:rsidRPr="00AF5377">
        <w:rPr>
          <w:rFonts w:ascii="Times New Roman" w:hAnsi="Times New Roman"/>
          <w:sz w:val="24"/>
          <w:szCs w:val="24"/>
        </w:rPr>
        <w:t>1</w:t>
      </w:r>
      <w:r w:rsidR="00C31E57" w:rsidRPr="00AF5377">
        <w:rPr>
          <w:rFonts w:ascii="Times New Roman" w:hAnsi="Times New Roman"/>
          <w:sz w:val="24"/>
          <w:szCs w:val="24"/>
        </w:rPr>
        <w:t>. Проведение аудиторской проверки подлежит документированию.</w:t>
      </w:r>
      <w:r w:rsidRPr="00AF5377">
        <w:rPr>
          <w:rFonts w:ascii="Times New Roman" w:hAnsi="Times New Roman"/>
          <w:sz w:val="24"/>
          <w:szCs w:val="24"/>
        </w:rPr>
        <w:t xml:space="preserve"> </w:t>
      </w:r>
      <w:r w:rsidR="00317822" w:rsidRPr="00AF5377">
        <w:rPr>
          <w:rFonts w:ascii="Times New Roman" w:hAnsi="Times New Roman"/>
          <w:sz w:val="24"/>
          <w:szCs w:val="24"/>
        </w:rPr>
        <w:t>Материалы аудиторской проверки должны</w:t>
      </w:r>
      <w:r w:rsidRPr="00AF5377">
        <w:rPr>
          <w:rFonts w:ascii="Times New Roman" w:hAnsi="Times New Roman"/>
          <w:sz w:val="24"/>
          <w:szCs w:val="24"/>
        </w:rPr>
        <w:t xml:space="preserve"> содерж</w:t>
      </w:r>
      <w:r w:rsidR="00317822" w:rsidRPr="00AF5377">
        <w:rPr>
          <w:rFonts w:ascii="Times New Roman" w:hAnsi="Times New Roman"/>
          <w:sz w:val="24"/>
          <w:szCs w:val="24"/>
        </w:rPr>
        <w:t>а</w:t>
      </w:r>
      <w:r w:rsidRPr="00AF5377">
        <w:rPr>
          <w:rFonts w:ascii="Times New Roman" w:hAnsi="Times New Roman"/>
          <w:sz w:val="24"/>
          <w:szCs w:val="24"/>
        </w:rPr>
        <w:t>т</w:t>
      </w:r>
      <w:r w:rsidR="00317822" w:rsidRPr="00AF5377">
        <w:rPr>
          <w:rFonts w:ascii="Times New Roman" w:hAnsi="Times New Roman"/>
          <w:sz w:val="24"/>
          <w:szCs w:val="24"/>
        </w:rPr>
        <w:t>ь</w:t>
      </w:r>
      <w:r w:rsidRPr="00AF5377">
        <w:rPr>
          <w:rFonts w:ascii="Times New Roman" w:hAnsi="Times New Roman"/>
          <w:sz w:val="24"/>
          <w:szCs w:val="24"/>
        </w:rPr>
        <w:t>:</w:t>
      </w:r>
      <w:r w:rsidR="000F41C6" w:rsidRPr="00AF5377">
        <w:rPr>
          <w:rFonts w:ascii="Times New Roman" w:hAnsi="Times New Roman"/>
          <w:sz w:val="24"/>
          <w:szCs w:val="24"/>
        </w:rPr>
        <w:t xml:space="preserve"> </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документы, отражающие подготовку аудиторской проверки, включая программу аудиторской проверки;</w:t>
      </w:r>
    </w:p>
    <w:p w:rsidR="00070FAF" w:rsidRPr="00AF5377" w:rsidRDefault="00344EBB"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акт аудиторской проверки; </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письменные заявления и объяснения, полученные от должностных лиц и иных работников объекта аудита;</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обращения, запросы, направленные третьим лицам при проведении а</w:t>
      </w:r>
      <w:r w:rsidRPr="00AF5377">
        <w:rPr>
          <w:rFonts w:ascii="Times New Roman" w:hAnsi="Times New Roman"/>
          <w:sz w:val="24"/>
          <w:szCs w:val="24"/>
        </w:rPr>
        <w:t>у</w:t>
      </w:r>
      <w:r w:rsidRPr="00AF5377">
        <w:rPr>
          <w:rFonts w:ascii="Times New Roman" w:hAnsi="Times New Roman"/>
          <w:sz w:val="24"/>
          <w:szCs w:val="24"/>
        </w:rPr>
        <w:t>диторской проверки, и полученные от них сведения;</w:t>
      </w:r>
    </w:p>
    <w:p w:rsidR="00070FAF" w:rsidRPr="00AF5377" w:rsidRDefault="00070FAF"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копии финансово-хозяйственных документов объекта аудита, по</w:t>
      </w:r>
      <w:r w:rsidRPr="00AF5377">
        <w:rPr>
          <w:rFonts w:ascii="Times New Roman" w:hAnsi="Times New Roman"/>
          <w:sz w:val="24"/>
          <w:szCs w:val="24"/>
        </w:rPr>
        <w:t>д</w:t>
      </w:r>
      <w:r w:rsidRPr="00AF5377">
        <w:rPr>
          <w:rFonts w:ascii="Times New Roman" w:hAnsi="Times New Roman"/>
          <w:sz w:val="24"/>
          <w:szCs w:val="24"/>
        </w:rPr>
        <w:t>тверждающих выявленные недостатки и (или) нарушения;</w:t>
      </w:r>
    </w:p>
    <w:p w:rsidR="00070FAF" w:rsidRPr="00AF5377" w:rsidRDefault="00344EBB"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иные документы, имеющие отношение к аудиторской проверке</w:t>
      </w:r>
      <w:r w:rsidR="00070FAF" w:rsidRPr="00AF5377">
        <w:rPr>
          <w:rFonts w:ascii="Times New Roman" w:hAnsi="Times New Roman"/>
          <w:sz w:val="24"/>
          <w:szCs w:val="24"/>
        </w:rPr>
        <w:t>.</w:t>
      </w:r>
    </w:p>
    <w:p w:rsidR="00C31E57" w:rsidRPr="00AF5377" w:rsidRDefault="00590E57"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3.2</w:t>
      </w:r>
      <w:r w:rsidR="000920B5" w:rsidRPr="00AF5377">
        <w:rPr>
          <w:rFonts w:ascii="Times New Roman" w:hAnsi="Times New Roman"/>
          <w:sz w:val="24"/>
          <w:szCs w:val="24"/>
        </w:rPr>
        <w:t>2</w:t>
      </w:r>
      <w:r w:rsidRPr="00AF5377">
        <w:rPr>
          <w:rFonts w:ascii="Times New Roman" w:hAnsi="Times New Roman"/>
          <w:sz w:val="24"/>
          <w:szCs w:val="24"/>
        </w:rPr>
        <w:t xml:space="preserve">. </w:t>
      </w:r>
      <w:r w:rsidR="00C31E57" w:rsidRPr="00AF5377">
        <w:rPr>
          <w:rFonts w:ascii="Times New Roman" w:hAnsi="Times New Roman"/>
          <w:sz w:val="24"/>
          <w:szCs w:val="24"/>
        </w:rPr>
        <w:t>Предельные сроки проведения аудиторских проверок, основания для их приостановления и продления</w:t>
      </w:r>
      <w:r w:rsidR="000E0AA6" w:rsidRPr="00AF5377">
        <w:rPr>
          <w:rFonts w:ascii="Times New Roman" w:hAnsi="Times New Roman"/>
          <w:sz w:val="24"/>
          <w:szCs w:val="24"/>
        </w:rPr>
        <w:t xml:space="preserve"> </w:t>
      </w:r>
      <w:r w:rsidR="00133E5D" w:rsidRPr="00AF5377">
        <w:rPr>
          <w:rFonts w:ascii="Times New Roman" w:hAnsi="Times New Roman"/>
          <w:sz w:val="24"/>
          <w:szCs w:val="24"/>
        </w:rPr>
        <w:t>устанавливаются</w:t>
      </w:r>
      <w:r w:rsidR="00C31E57" w:rsidRPr="00AF5377">
        <w:rPr>
          <w:rFonts w:ascii="Times New Roman" w:hAnsi="Times New Roman"/>
          <w:sz w:val="24"/>
          <w:szCs w:val="24"/>
        </w:rPr>
        <w:t xml:space="preserve"> </w:t>
      </w:r>
      <w:r w:rsidR="00CE3890" w:rsidRPr="00AF5377">
        <w:rPr>
          <w:rFonts w:ascii="Times New Roman" w:hAnsi="Times New Roman"/>
          <w:sz w:val="24"/>
          <w:szCs w:val="24"/>
        </w:rPr>
        <w:t>главным администратором бюджетных средств</w:t>
      </w:r>
      <w:r w:rsidR="00C31E57" w:rsidRPr="00AF5377">
        <w:rPr>
          <w:rFonts w:ascii="Times New Roman" w:hAnsi="Times New Roman"/>
          <w:sz w:val="24"/>
          <w:szCs w:val="24"/>
        </w:rPr>
        <w:t>.</w:t>
      </w:r>
    </w:p>
    <w:p w:rsidR="003363F3"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F26655" w:rsidRPr="00AF5377">
        <w:rPr>
          <w:rFonts w:ascii="Times New Roman" w:hAnsi="Times New Roman"/>
          <w:sz w:val="24"/>
          <w:szCs w:val="24"/>
        </w:rPr>
        <w:t>2</w:t>
      </w:r>
      <w:r w:rsidR="000920B5" w:rsidRPr="00AF5377">
        <w:rPr>
          <w:rFonts w:ascii="Times New Roman" w:hAnsi="Times New Roman"/>
          <w:sz w:val="24"/>
          <w:szCs w:val="24"/>
        </w:rPr>
        <w:t>3</w:t>
      </w:r>
      <w:r w:rsidR="00590E57" w:rsidRPr="00AF5377">
        <w:rPr>
          <w:rFonts w:ascii="Times New Roman" w:hAnsi="Times New Roman"/>
          <w:sz w:val="24"/>
          <w:szCs w:val="24"/>
        </w:rPr>
        <w:t xml:space="preserve">. </w:t>
      </w:r>
      <w:r w:rsidR="003363F3" w:rsidRPr="00AF5377">
        <w:rPr>
          <w:rFonts w:ascii="Times New Roman" w:hAnsi="Times New Roman"/>
          <w:sz w:val="24"/>
          <w:szCs w:val="24"/>
        </w:rPr>
        <w:t>Результаты аудиторской проверки оформляются актом аудиторской проверки.</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Акт аудиторской проверки подписывается </w:t>
      </w:r>
      <w:r w:rsidR="009D6C3B" w:rsidRPr="00AF5377">
        <w:rPr>
          <w:rFonts w:ascii="Times New Roman" w:hAnsi="Times New Roman"/>
          <w:sz w:val="24"/>
          <w:szCs w:val="24"/>
        </w:rPr>
        <w:t xml:space="preserve">должностными лицами </w:t>
      </w:r>
      <w:r w:rsidR="00CE3890" w:rsidRPr="00AF5377">
        <w:rPr>
          <w:rFonts w:ascii="Times New Roman" w:hAnsi="Times New Roman"/>
          <w:sz w:val="24"/>
          <w:szCs w:val="24"/>
        </w:rPr>
        <w:t>главного администратора бюджетных средств</w:t>
      </w:r>
      <w:r w:rsidR="009D6C3B" w:rsidRPr="00AF5377">
        <w:rPr>
          <w:rFonts w:ascii="Times New Roman" w:hAnsi="Times New Roman"/>
          <w:sz w:val="24"/>
          <w:szCs w:val="24"/>
        </w:rPr>
        <w:t>, наделенными полномочиями по внутреннему финансовому аудиту</w:t>
      </w:r>
      <w:r w:rsidR="00CE3890" w:rsidRPr="00AF5377">
        <w:rPr>
          <w:rFonts w:ascii="Times New Roman" w:hAnsi="Times New Roman"/>
          <w:sz w:val="24"/>
          <w:szCs w:val="24"/>
        </w:rPr>
        <w:t>,</w:t>
      </w:r>
      <w:r w:rsidR="009D6C3B" w:rsidRPr="00AF5377">
        <w:rPr>
          <w:rFonts w:ascii="Times New Roman" w:hAnsi="Times New Roman"/>
          <w:sz w:val="24"/>
          <w:szCs w:val="24"/>
        </w:rPr>
        <w:t xml:space="preserve"> </w:t>
      </w:r>
      <w:r w:rsidRPr="00AF5377">
        <w:rPr>
          <w:rFonts w:ascii="Times New Roman" w:hAnsi="Times New Roman"/>
          <w:sz w:val="24"/>
          <w:szCs w:val="24"/>
        </w:rPr>
        <w:t>и вручается рук</w:t>
      </w:r>
      <w:r w:rsidRPr="00AF5377">
        <w:rPr>
          <w:rFonts w:ascii="Times New Roman" w:hAnsi="Times New Roman"/>
          <w:sz w:val="24"/>
          <w:szCs w:val="24"/>
        </w:rPr>
        <w:t>о</w:t>
      </w:r>
      <w:r w:rsidRPr="00AF5377">
        <w:rPr>
          <w:rFonts w:ascii="Times New Roman" w:hAnsi="Times New Roman"/>
          <w:sz w:val="24"/>
          <w:szCs w:val="24"/>
        </w:rPr>
        <w:t>водителю объекта аудита (иному лицу, уполномоченному на получение акта).</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Акт аудиторской проверки должен содержать:</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информацию о выявленных</w:t>
      </w:r>
      <w:r w:rsidR="003C2A1D" w:rsidRPr="00AF5377">
        <w:rPr>
          <w:rFonts w:ascii="Times New Roman" w:hAnsi="Times New Roman"/>
          <w:sz w:val="24"/>
          <w:szCs w:val="24"/>
        </w:rPr>
        <w:t xml:space="preserve"> недостатках и (или) нарушениях</w:t>
      </w:r>
      <w:r w:rsidRPr="00AF5377">
        <w:rPr>
          <w:rFonts w:ascii="Times New Roman" w:hAnsi="Times New Roman"/>
          <w:sz w:val="24"/>
          <w:szCs w:val="24"/>
        </w:rPr>
        <w:t>, об условиях и причинах таких недостатков и нарушений, а также о бюджетных рисках;</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выводы о степени надёжности внутреннего финансового контроля, осуществляемого объектом аудита;</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выводы о достоверности (недостоверности) бюджетной отчётности объекта аудита;</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выводы о соответствии (несоответствии) порядка ведения объектом а</w:t>
      </w:r>
      <w:r w:rsidRPr="00AF5377">
        <w:rPr>
          <w:rFonts w:ascii="Times New Roman" w:hAnsi="Times New Roman"/>
          <w:sz w:val="24"/>
          <w:szCs w:val="24"/>
        </w:rPr>
        <w:t>у</w:t>
      </w:r>
      <w:r w:rsidRPr="00AF5377">
        <w:rPr>
          <w:rFonts w:ascii="Times New Roman" w:hAnsi="Times New Roman"/>
          <w:sz w:val="24"/>
          <w:szCs w:val="24"/>
        </w:rPr>
        <w:t>дита бюджетного учёта методологии и стандартам бюджетного учёта, устано</w:t>
      </w:r>
      <w:r w:rsidRPr="00AF5377">
        <w:rPr>
          <w:rFonts w:ascii="Times New Roman" w:hAnsi="Times New Roman"/>
          <w:sz w:val="24"/>
          <w:szCs w:val="24"/>
        </w:rPr>
        <w:t>в</w:t>
      </w:r>
      <w:r w:rsidRPr="00AF5377">
        <w:rPr>
          <w:rFonts w:ascii="Times New Roman" w:hAnsi="Times New Roman"/>
          <w:sz w:val="24"/>
          <w:szCs w:val="24"/>
        </w:rPr>
        <w:t>ленным Министерством финансов Российской Федерации;</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предложения по повышению экономности и результативности испол</w:t>
      </w:r>
      <w:r w:rsidRPr="00AF5377">
        <w:rPr>
          <w:rFonts w:ascii="Times New Roman" w:hAnsi="Times New Roman"/>
          <w:sz w:val="24"/>
          <w:szCs w:val="24"/>
        </w:rPr>
        <w:t>ь</w:t>
      </w:r>
      <w:r w:rsidRPr="00AF5377">
        <w:rPr>
          <w:rFonts w:ascii="Times New Roman" w:hAnsi="Times New Roman"/>
          <w:sz w:val="24"/>
          <w:szCs w:val="24"/>
        </w:rPr>
        <w:t>зования объектом аудита бюджетных средств;</w:t>
      </w:r>
    </w:p>
    <w:p w:rsidR="000E0AA6" w:rsidRPr="00AF5377" w:rsidRDefault="000E0AA6"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предложения по устранению выявленных недостатков и (или) наруш</w:t>
      </w:r>
      <w:r w:rsidRPr="00AF5377">
        <w:rPr>
          <w:rFonts w:ascii="Times New Roman" w:hAnsi="Times New Roman"/>
          <w:sz w:val="24"/>
          <w:szCs w:val="24"/>
        </w:rPr>
        <w:t>е</w:t>
      </w:r>
      <w:r w:rsidRPr="00AF5377">
        <w:rPr>
          <w:rFonts w:ascii="Times New Roman" w:hAnsi="Times New Roman"/>
          <w:sz w:val="24"/>
          <w:szCs w:val="24"/>
        </w:rPr>
        <w:t>ний по принятию мер, направленных на исключение (минимизаци</w:t>
      </w:r>
      <w:r w:rsidR="00095459" w:rsidRPr="00AF5377">
        <w:rPr>
          <w:rFonts w:ascii="Times New Roman" w:hAnsi="Times New Roman"/>
          <w:sz w:val="24"/>
          <w:szCs w:val="24"/>
        </w:rPr>
        <w:t>ю</w:t>
      </w:r>
      <w:r w:rsidRPr="00AF5377">
        <w:rPr>
          <w:rFonts w:ascii="Times New Roman" w:hAnsi="Times New Roman"/>
          <w:sz w:val="24"/>
          <w:szCs w:val="24"/>
        </w:rPr>
        <w:t>) бюдже</w:t>
      </w:r>
      <w:r w:rsidRPr="00AF5377">
        <w:rPr>
          <w:rFonts w:ascii="Times New Roman" w:hAnsi="Times New Roman"/>
          <w:sz w:val="24"/>
          <w:szCs w:val="24"/>
        </w:rPr>
        <w:t>т</w:t>
      </w:r>
      <w:r w:rsidRPr="00AF5377">
        <w:rPr>
          <w:rFonts w:ascii="Times New Roman" w:hAnsi="Times New Roman"/>
          <w:sz w:val="24"/>
          <w:szCs w:val="24"/>
        </w:rPr>
        <w:t>ных рисков, по актуализации карт внутреннего финансового контроля.</w:t>
      </w:r>
    </w:p>
    <w:p w:rsidR="00684081" w:rsidRPr="00AF5377" w:rsidRDefault="000E0AA6" w:rsidP="00684081">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226355" w:rsidRPr="00AF5377">
        <w:rPr>
          <w:rFonts w:ascii="Times New Roman" w:hAnsi="Times New Roman"/>
          <w:sz w:val="24"/>
          <w:szCs w:val="24"/>
        </w:rPr>
        <w:t>2</w:t>
      </w:r>
      <w:r w:rsidR="000920B5" w:rsidRPr="00AF5377">
        <w:rPr>
          <w:rFonts w:ascii="Times New Roman" w:hAnsi="Times New Roman"/>
          <w:sz w:val="24"/>
          <w:szCs w:val="24"/>
        </w:rPr>
        <w:t>4</w:t>
      </w:r>
      <w:r w:rsidR="00590E57" w:rsidRPr="00AF5377">
        <w:rPr>
          <w:rFonts w:ascii="Times New Roman" w:hAnsi="Times New Roman"/>
          <w:sz w:val="24"/>
          <w:szCs w:val="24"/>
        </w:rPr>
        <w:t xml:space="preserve">. </w:t>
      </w:r>
      <w:r w:rsidR="00DA5C9E" w:rsidRPr="00AF5377">
        <w:rPr>
          <w:rFonts w:ascii="Times New Roman" w:hAnsi="Times New Roman"/>
          <w:sz w:val="24"/>
          <w:szCs w:val="24"/>
        </w:rPr>
        <w:t xml:space="preserve">Форма акта аудиторской проверки, </w:t>
      </w:r>
      <w:r w:rsidR="00A8153F" w:rsidRPr="00AF5377">
        <w:rPr>
          <w:rFonts w:ascii="Times New Roman" w:hAnsi="Times New Roman"/>
          <w:sz w:val="24"/>
          <w:szCs w:val="24"/>
        </w:rPr>
        <w:t xml:space="preserve">правила направления </w:t>
      </w:r>
      <w:r w:rsidR="00684081" w:rsidRPr="00AF5377">
        <w:rPr>
          <w:rFonts w:ascii="Times New Roman" w:hAnsi="Times New Roman"/>
          <w:sz w:val="24"/>
          <w:szCs w:val="24"/>
        </w:rPr>
        <w:t xml:space="preserve">и сроки рассмотрения </w:t>
      </w:r>
      <w:r w:rsidR="00A8153F" w:rsidRPr="00AF5377">
        <w:rPr>
          <w:rFonts w:ascii="Times New Roman" w:hAnsi="Times New Roman"/>
          <w:sz w:val="24"/>
          <w:szCs w:val="24"/>
        </w:rPr>
        <w:t>акта объектом аудита у</w:t>
      </w:r>
      <w:r w:rsidR="00684081" w:rsidRPr="00AF5377">
        <w:rPr>
          <w:rFonts w:ascii="Times New Roman" w:hAnsi="Times New Roman"/>
          <w:sz w:val="24"/>
          <w:szCs w:val="24"/>
        </w:rPr>
        <w:t xml:space="preserve">станавливаются </w:t>
      </w:r>
      <w:r w:rsidR="00CE3890" w:rsidRPr="00AF5377">
        <w:rPr>
          <w:rFonts w:ascii="Times New Roman" w:hAnsi="Times New Roman"/>
          <w:sz w:val="24"/>
          <w:szCs w:val="24"/>
        </w:rPr>
        <w:t>главным администратором бюджетных средств</w:t>
      </w:r>
      <w:r w:rsidR="00684081" w:rsidRPr="00AF5377">
        <w:rPr>
          <w:rFonts w:ascii="Times New Roman" w:hAnsi="Times New Roman"/>
          <w:sz w:val="24"/>
          <w:szCs w:val="24"/>
        </w:rPr>
        <w:t>.</w:t>
      </w:r>
    </w:p>
    <w:p w:rsidR="00C31E57" w:rsidRPr="00AF5377" w:rsidRDefault="000E0AA6"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00A42AE7" w:rsidRPr="00AF5377">
        <w:rPr>
          <w:rFonts w:ascii="Times New Roman" w:hAnsi="Times New Roman"/>
          <w:sz w:val="24"/>
          <w:szCs w:val="24"/>
        </w:rPr>
        <w:t>2</w:t>
      </w:r>
      <w:r w:rsidR="000920B5" w:rsidRPr="00AF5377">
        <w:rPr>
          <w:rFonts w:ascii="Times New Roman" w:hAnsi="Times New Roman"/>
          <w:sz w:val="24"/>
          <w:szCs w:val="24"/>
        </w:rPr>
        <w:t>5</w:t>
      </w:r>
      <w:r w:rsidR="00590E57" w:rsidRPr="00AF5377">
        <w:rPr>
          <w:rFonts w:ascii="Times New Roman" w:hAnsi="Times New Roman"/>
          <w:sz w:val="24"/>
          <w:szCs w:val="24"/>
        </w:rPr>
        <w:t xml:space="preserve">. </w:t>
      </w:r>
      <w:r w:rsidR="00C31E57" w:rsidRPr="00AF5377">
        <w:rPr>
          <w:rFonts w:ascii="Times New Roman" w:hAnsi="Times New Roman"/>
          <w:sz w:val="24"/>
          <w:szCs w:val="24"/>
        </w:rPr>
        <w:t xml:space="preserve">На основании акта </w:t>
      </w:r>
      <w:r w:rsidR="003C2A1D" w:rsidRPr="00AF5377">
        <w:rPr>
          <w:rFonts w:ascii="Times New Roman" w:hAnsi="Times New Roman"/>
          <w:sz w:val="24"/>
          <w:szCs w:val="24"/>
        </w:rPr>
        <w:t xml:space="preserve">аудиторской проверки </w:t>
      </w:r>
      <w:r w:rsidR="007D1EE7" w:rsidRPr="00AF5377">
        <w:rPr>
          <w:rFonts w:ascii="Times New Roman" w:hAnsi="Times New Roman"/>
          <w:sz w:val="24"/>
          <w:szCs w:val="24"/>
        </w:rPr>
        <w:t xml:space="preserve">субъект </w:t>
      </w:r>
      <w:r w:rsidR="006B61EF" w:rsidRPr="00AF5377">
        <w:rPr>
          <w:rFonts w:ascii="Times New Roman" w:hAnsi="Times New Roman"/>
          <w:sz w:val="24"/>
          <w:szCs w:val="24"/>
        </w:rPr>
        <w:t xml:space="preserve">внутреннего финансового аудита </w:t>
      </w:r>
      <w:r w:rsidR="00FA62A9" w:rsidRPr="00AF5377">
        <w:rPr>
          <w:rFonts w:ascii="Times New Roman" w:hAnsi="Times New Roman"/>
          <w:sz w:val="24"/>
          <w:szCs w:val="24"/>
        </w:rPr>
        <w:t xml:space="preserve">готовит </w:t>
      </w:r>
      <w:r w:rsidR="00CE3890" w:rsidRPr="00AF5377">
        <w:rPr>
          <w:rFonts w:ascii="Times New Roman" w:hAnsi="Times New Roman"/>
          <w:sz w:val="24"/>
          <w:szCs w:val="24"/>
        </w:rPr>
        <w:t xml:space="preserve">отчет </w:t>
      </w:r>
      <w:r w:rsidR="00C31E57" w:rsidRPr="00AF5377">
        <w:rPr>
          <w:rFonts w:ascii="Times New Roman" w:hAnsi="Times New Roman"/>
          <w:sz w:val="24"/>
          <w:szCs w:val="24"/>
        </w:rPr>
        <w:t>о результатах аудиторской проверки, содержащ</w:t>
      </w:r>
      <w:r w:rsidR="00095459" w:rsidRPr="00AF5377">
        <w:rPr>
          <w:rFonts w:ascii="Times New Roman" w:hAnsi="Times New Roman"/>
          <w:sz w:val="24"/>
          <w:szCs w:val="24"/>
        </w:rPr>
        <w:t>ий</w:t>
      </w:r>
      <w:r w:rsidR="00C31E57" w:rsidRPr="00AF5377">
        <w:rPr>
          <w:rFonts w:ascii="Times New Roman" w:hAnsi="Times New Roman"/>
          <w:sz w:val="24"/>
          <w:szCs w:val="24"/>
        </w:rPr>
        <w:t xml:space="preserve"> </w:t>
      </w:r>
      <w:r w:rsidR="00CE3890" w:rsidRPr="00AF5377">
        <w:rPr>
          <w:rFonts w:ascii="Times New Roman" w:hAnsi="Times New Roman"/>
          <w:sz w:val="24"/>
          <w:szCs w:val="24"/>
        </w:rPr>
        <w:t xml:space="preserve">информацию </w:t>
      </w:r>
      <w:r w:rsidR="00C31E57" w:rsidRPr="00AF5377">
        <w:rPr>
          <w:rFonts w:ascii="Times New Roman" w:hAnsi="Times New Roman"/>
          <w:sz w:val="24"/>
          <w:szCs w:val="24"/>
        </w:rPr>
        <w:t>об итогах аудиторской проверки, в том числе:</w:t>
      </w:r>
    </w:p>
    <w:p w:rsidR="00C31E57" w:rsidRPr="00AF5377" w:rsidRDefault="00FA62A9"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сведения</w:t>
      </w:r>
      <w:r w:rsidR="00C31E57" w:rsidRPr="00AF5377">
        <w:rPr>
          <w:rFonts w:ascii="Times New Roman" w:hAnsi="Times New Roman"/>
          <w:sz w:val="24"/>
          <w:szCs w:val="24"/>
        </w:rPr>
        <w:t xml:space="preserve"> о выявленных в ходе аудиторской пр</w:t>
      </w:r>
      <w:r w:rsidR="003C2A1D" w:rsidRPr="00AF5377">
        <w:rPr>
          <w:rFonts w:ascii="Times New Roman" w:hAnsi="Times New Roman"/>
          <w:sz w:val="24"/>
          <w:szCs w:val="24"/>
        </w:rPr>
        <w:t>оверки недостатках и нарушениях</w:t>
      </w:r>
      <w:r w:rsidR="00C31E57" w:rsidRPr="00AF5377">
        <w:rPr>
          <w:rFonts w:ascii="Times New Roman" w:hAnsi="Times New Roman"/>
          <w:sz w:val="24"/>
          <w:szCs w:val="24"/>
        </w:rPr>
        <w:t>, условиях и причинах таких нарушений, а также значимых бюджетных рисках;</w:t>
      </w:r>
    </w:p>
    <w:p w:rsidR="00C31E57" w:rsidRPr="00AF5377" w:rsidRDefault="00FA62A9"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сведения</w:t>
      </w:r>
      <w:r w:rsidR="00C31E57" w:rsidRPr="00AF5377">
        <w:rPr>
          <w:rFonts w:ascii="Times New Roman" w:hAnsi="Times New Roman"/>
          <w:sz w:val="24"/>
          <w:szCs w:val="24"/>
        </w:rPr>
        <w:t xml:space="preserve"> о наличии или отсутствии возражений со стороны объектов аудита;</w:t>
      </w:r>
    </w:p>
    <w:p w:rsidR="00A03BA0" w:rsidRPr="00AF5377" w:rsidRDefault="00C31E57"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w:t>
      </w:r>
      <w:r w:rsidR="003C2A1D" w:rsidRPr="00AF5377">
        <w:rPr>
          <w:rFonts w:ascii="Times New Roman" w:hAnsi="Times New Roman"/>
          <w:sz w:val="24"/>
          <w:szCs w:val="24"/>
        </w:rPr>
        <w:t>карту</w:t>
      </w:r>
      <w:r w:rsidRPr="00AF5377">
        <w:rPr>
          <w:rFonts w:ascii="Times New Roman" w:hAnsi="Times New Roman"/>
          <w:sz w:val="24"/>
          <w:szCs w:val="24"/>
        </w:rPr>
        <w:t xml:space="preserve"> внутреннего финансового контроля, а также предложения по повышению экономности и результативности использования средств бюджета</w:t>
      </w:r>
      <w:r w:rsidR="00777392" w:rsidRPr="00AF5377">
        <w:rPr>
          <w:rFonts w:ascii="Times New Roman" w:hAnsi="Times New Roman"/>
          <w:sz w:val="24"/>
          <w:szCs w:val="24"/>
        </w:rPr>
        <w:t xml:space="preserve"> района</w:t>
      </w:r>
      <w:r w:rsidR="00FA62A9" w:rsidRPr="00AF5377">
        <w:rPr>
          <w:rFonts w:ascii="Times New Roman" w:hAnsi="Times New Roman"/>
          <w:sz w:val="24"/>
          <w:szCs w:val="24"/>
        </w:rPr>
        <w:t>;</w:t>
      </w:r>
    </w:p>
    <w:p w:rsidR="00C31E57" w:rsidRPr="00AF5377" w:rsidRDefault="00A03BA0"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оценк</w:t>
      </w:r>
      <w:r w:rsidR="00FA62A9" w:rsidRPr="00AF5377">
        <w:rPr>
          <w:rFonts w:ascii="Times New Roman" w:hAnsi="Times New Roman"/>
          <w:sz w:val="24"/>
          <w:szCs w:val="24"/>
        </w:rPr>
        <w:t>у</w:t>
      </w:r>
      <w:r w:rsidRPr="00AF5377">
        <w:rPr>
          <w:rFonts w:ascii="Times New Roman" w:hAnsi="Times New Roman"/>
          <w:sz w:val="24"/>
          <w:szCs w:val="24"/>
        </w:rPr>
        <w:t xml:space="preserve"> надежности внутреннего финансового контроля</w:t>
      </w:r>
      <w:r w:rsidR="00C31E57" w:rsidRPr="00AF5377">
        <w:rPr>
          <w:rFonts w:ascii="Times New Roman" w:hAnsi="Times New Roman"/>
          <w:sz w:val="24"/>
          <w:szCs w:val="24"/>
        </w:rPr>
        <w:t>.</w:t>
      </w:r>
    </w:p>
    <w:p w:rsidR="006B61EF" w:rsidRPr="00AF5377" w:rsidRDefault="006B61EF" w:rsidP="008435B7">
      <w:pPr>
        <w:shd w:val="clear" w:color="auto" w:fill="FFFFFF"/>
        <w:tabs>
          <w:tab w:val="left" w:pos="0"/>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3.2</w:t>
      </w:r>
      <w:r w:rsidR="000920B5" w:rsidRPr="00AF5377">
        <w:rPr>
          <w:rFonts w:ascii="Times New Roman" w:hAnsi="Times New Roman"/>
          <w:sz w:val="24"/>
          <w:szCs w:val="24"/>
        </w:rPr>
        <w:t>6</w:t>
      </w:r>
      <w:r w:rsidRPr="00AF5377">
        <w:rPr>
          <w:rFonts w:ascii="Times New Roman" w:hAnsi="Times New Roman"/>
          <w:sz w:val="24"/>
          <w:szCs w:val="24"/>
        </w:rPr>
        <w:t>.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C31E57" w:rsidRPr="00AF5377" w:rsidRDefault="00A42AE7" w:rsidP="008435B7">
      <w:pPr>
        <w:shd w:val="clear" w:color="auto" w:fill="FFFFFF"/>
        <w:tabs>
          <w:tab w:val="left" w:pos="567"/>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w:t>
      </w:r>
      <w:r w:rsidR="00C31E57" w:rsidRPr="00AF5377">
        <w:rPr>
          <w:rFonts w:ascii="Times New Roman" w:hAnsi="Times New Roman"/>
          <w:sz w:val="24"/>
          <w:szCs w:val="24"/>
        </w:rPr>
        <w:t>.</w:t>
      </w:r>
      <w:r w:rsidRPr="00AF5377">
        <w:rPr>
          <w:rFonts w:ascii="Times New Roman" w:hAnsi="Times New Roman"/>
          <w:sz w:val="24"/>
          <w:szCs w:val="24"/>
        </w:rPr>
        <w:t>2</w:t>
      </w:r>
      <w:r w:rsidR="000920B5" w:rsidRPr="00AF5377">
        <w:rPr>
          <w:rFonts w:ascii="Times New Roman" w:hAnsi="Times New Roman"/>
          <w:sz w:val="24"/>
          <w:szCs w:val="24"/>
        </w:rPr>
        <w:t>7</w:t>
      </w:r>
      <w:r w:rsidRPr="00AF5377">
        <w:rPr>
          <w:rFonts w:ascii="Times New Roman" w:hAnsi="Times New Roman"/>
          <w:sz w:val="24"/>
          <w:szCs w:val="24"/>
        </w:rPr>
        <w:t>.</w:t>
      </w:r>
      <w:r w:rsidR="00590E57" w:rsidRPr="00AF5377">
        <w:rPr>
          <w:rFonts w:ascii="Times New Roman" w:hAnsi="Times New Roman"/>
          <w:sz w:val="24"/>
          <w:szCs w:val="24"/>
        </w:rPr>
        <w:t xml:space="preserve"> </w:t>
      </w:r>
      <w:r w:rsidR="00C31E57" w:rsidRPr="00AF5377">
        <w:rPr>
          <w:rFonts w:ascii="Times New Roman" w:hAnsi="Times New Roman"/>
          <w:sz w:val="24"/>
          <w:szCs w:val="24"/>
        </w:rPr>
        <w:t xml:space="preserve">По результатам рассмотрения </w:t>
      </w:r>
      <w:r w:rsidR="006B61EF" w:rsidRPr="00AF5377">
        <w:rPr>
          <w:rFonts w:ascii="Times New Roman" w:hAnsi="Times New Roman"/>
          <w:sz w:val="24"/>
          <w:szCs w:val="24"/>
        </w:rPr>
        <w:t>указанного отчета</w:t>
      </w:r>
      <w:r w:rsidR="00FA62A9" w:rsidRPr="00AF5377">
        <w:rPr>
          <w:rFonts w:ascii="Times New Roman" w:hAnsi="Times New Roman"/>
          <w:sz w:val="24"/>
          <w:szCs w:val="24"/>
        </w:rPr>
        <w:t xml:space="preserve"> </w:t>
      </w:r>
      <w:r w:rsidR="00C31E57" w:rsidRPr="00AF5377">
        <w:rPr>
          <w:rFonts w:ascii="Times New Roman" w:hAnsi="Times New Roman"/>
          <w:sz w:val="24"/>
          <w:szCs w:val="24"/>
        </w:rPr>
        <w:t xml:space="preserve">руководитель </w:t>
      </w:r>
      <w:r w:rsidR="006B61EF" w:rsidRPr="00AF5377">
        <w:rPr>
          <w:rFonts w:ascii="Times New Roman" w:hAnsi="Times New Roman"/>
          <w:sz w:val="24"/>
          <w:szCs w:val="24"/>
        </w:rPr>
        <w:t xml:space="preserve">главного администратора бюджетных средств вправе </w:t>
      </w:r>
      <w:r w:rsidR="00C31E57" w:rsidRPr="00AF5377">
        <w:rPr>
          <w:rFonts w:ascii="Times New Roman" w:hAnsi="Times New Roman"/>
          <w:sz w:val="24"/>
          <w:szCs w:val="24"/>
        </w:rPr>
        <w:t>прин</w:t>
      </w:r>
      <w:r w:rsidR="006B61EF" w:rsidRPr="00AF5377">
        <w:rPr>
          <w:rFonts w:ascii="Times New Roman" w:hAnsi="Times New Roman"/>
          <w:sz w:val="24"/>
          <w:szCs w:val="24"/>
        </w:rPr>
        <w:t xml:space="preserve">ять одно </w:t>
      </w:r>
      <w:r w:rsidR="002C5DAE" w:rsidRPr="00AF5377">
        <w:rPr>
          <w:rFonts w:ascii="Times New Roman" w:hAnsi="Times New Roman"/>
          <w:sz w:val="24"/>
          <w:szCs w:val="24"/>
        </w:rPr>
        <w:t>или</w:t>
      </w:r>
      <w:r w:rsidR="006B61EF" w:rsidRPr="00AF5377">
        <w:rPr>
          <w:rFonts w:ascii="Times New Roman" w:hAnsi="Times New Roman"/>
          <w:sz w:val="24"/>
          <w:szCs w:val="24"/>
        </w:rPr>
        <w:t xml:space="preserve"> нескольк</w:t>
      </w:r>
      <w:r w:rsidR="002C5DAE" w:rsidRPr="00AF5377">
        <w:rPr>
          <w:rFonts w:ascii="Times New Roman" w:hAnsi="Times New Roman"/>
          <w:sz w:val="24"/>
          <w:szCs w:val="24"/>
        </w:rPr>
        <w:t xml:space="preserve">о </w:t>
      </w:r>
      <w:r w:rsidR="00C31E57" w:rsidRPr="00AF5377">
        <w:rPr>
          <w:rFonts w:ascii="Times New Roman" w:hAnsi="Times New Roman"/>
          <w:sz w:val="24"/>
          <w:szCs w:val="24"/>
        </w:rPr>
        <w:t>решени</w:t>
      </w:r>
      <w:r w:rsidR="006B61EF" w:rsidRPr="00AF5377">
        <w:rPr>
          <w:rFonts w:ascii="Times New Roman" w:hAnsi="Times New Roman"/>
          <w:sz w:val="24"/>
          <w:szCs w:val="24"/>
        </w:rPr>
        <w:t>й</w:t>
      </w:r>
      <w:r w:rsidR="00C31E57" w:rsidRPr="00AF5377">
        <w:rPr>
          <w:rFonts w:ascii="Times New Roman" w:hAnsi="Times New Roman"/>
          <w:sz w:val="24"/>
          <w:szCs w:val="24"/>
        </w:rPr>
        <w:t>:</w:t>
      </w:r>
    </w:p>
    <w:p w:rsidR="00C31E57" w:rsidRPr="00AF5377" w:rsidRDefault="002019C5" w:rsidP="008435B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о </w:t>
      </w:r>
      <w:r w:rsidR="00C31E57" w:rsidRPr="00AF5377">
        <w:rPr>
          <w:rFonts w:ascii="Times New Roman" w:hAnsi="Times New Roman"/>
          <w:sz w:val="24"/>
          <w:szCs w:val="24"/>
        </w:rPr>
        <w:t>необходимости реализации аудиторских выводов, предложений и рекомендаций;</w:t>
      </w:r>
    </w:p>
    <w:p w:rsidR="00C31E57" w:rsidRPr="00AF5377" w:rsidRDefault="002019C5" w:rsidP="008435B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о </w:t>
      </w:r>
      <w:r w:rsidR="00C31E57" w:rsidRPr="00AF5377">
        <w:rPr>
          <w:rFonts w:ascii="Times New Roman" w:hAnsi="Times New Roman"/>
          <w:sz w:val="24"/>
          <w:szCs w:val="24"/>
        </w:rPr>
        <w:t>недостаточной обоснованности аудиторских выводов, предложений и рекомендаций;</w:t>
      </w:r>
    </w:p>
    <w:p w:rsidR="00C31E57" w:rsidRPr="00AF5377" w:rsidRDefault="002019C5" w:rsidP="008435B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 xml:space="preserve">о </w:t>
      </w:r>
      <w:r w:rsidR="003363F3" w:rsidRPr="00AF5377">
        <w:rPr>
          <w:rFonts w:ascii="Times New Roman" w:hAnsi="Times New Roman"/>
          <w:sz w:val="24"/>
          <w:szCs w:val="24"/>
        </w:rPr>
        <w:t xml:space="preserve">проведении служебных проверок, </w:t>
      </w:r>
      <w:r w:rsidR="00C31E57" w:rsidRPr="00AF5377">
        <w:rPr>
          <w:rFonts w:ascii="Times New Roman" w:hAnsi="Times New Roman"/>
          <w:sz w:val="24"/>
          <w:szCs w:val="24"/>
        </w:rPr>
        <w:t>применении материальной</w:t>
      </w:r>
      <w:r w:rsidR="003363F3" w:rsidRPr="00AF5377">
        <w:rPr>
          <w:rFonts w:ascii="Times New Roman" w:hAnsi="Times New Roman"/>
          <w:sz w:val="24"/>
          <w:szCs w:val="24"/>
        </w:rPr>
        <w:t xml:space="preserve"> или</w:t>
      </w:r>
      <w:r w:rsidR="00C31E57" w:rsidRPr="00AF5377">
        <w:rPr>
          <w:rFonts w:ascii="Times New Roman" w:hAnsi="Times New Roman"/>
          <w:sz w:val="24"/>
          <w:szCs w:val="24"/>
        </w:rPr>
        <w:t xml:space="preserve"> дисциплинарной ответственности к виновным должностным лицам;</w:t>
      </w:r>
    </w:p>
    <w:p w:rsidR="00C31E57" w:rsidRPr="00AF5377" w:rsidRDefault="002019C5" w:rsidP="008435B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о </w:t>
      </w:r>
      <w:r w:rsidR="00C31E57" w:rsidRPr="00AF5377">
        <w:rPr>
          <w:rFonts w:ascii="Times New Roman" w:hAnsi="Times New Roman"/>
          <w:sz w:val="24"/>
          <w:szCs w:val="24"/>
        </w:rPr>
        <w:t xml:space="preserve">направлении материалов в </w:t>
      </w:r>
      <w:r w:rsidR="00E56970" w:rsidRPr="00AF5377">
        <w:rPr>
          <w:rFonts w:ascii="Times New Roman" w:hAnsi="Times New Roman"/>
          <w:sz w:val="24"/>
          <w:szCs w:val="24"/>
        </w:rPr>
        <w:t xml:space="preserve">орган, уполномоченный на осуществление внутреннего </w:t>
      </w:r>
      <w:r w:rsidR="00777392" w:rsidRPr="00AF5377">
        <w:rPr>
          <w:rFonts w:ascii="Times New Roman" w:hAnsi="Times New Roman"/>
          <w:sz w:val="24"/>
          <w:szCs w:val="24"/>
        </w:rPr>
        <w:t>муниципального</w:t>
      </w:r>
      <w:r w:rsidR="00C31E57" w:rsidRPr="00AF5377">
        <w:rPr>
          <w:rFonts w:ascii="Times New Roman" w:hAnsi="Times New Roman"/>
          <w:sz w:val="24"/>
          <w:szCs w:val="24"/>
        </w:rPr>
        <w:t xml:space="preserve"> финансового контроля</w:t>
      </w:r>
      <w:r w:rsidR="007E49D7" w:rsidRPr="00AF5377">
        <w:rPr>
          <w:rFonts w:ascii="Times New Roman" w:hAnsi="Times New Roman"/>
          <w:sz w:val="24"/>
          <w:szCs w:val="24"/>
        </w:rPr>
        <w:t>, и (или) в правоохранительные органы</w:t>
      </w:r>
      <w:r w:rsidR="00C31E57" w:rsidRPr="00AF5377">
        <w:rPr>
          <w:rFonts w:ascii="Times New Roman" w:hAnsi="Times New Roman"/>
          <w:sz w:val="24"/>
          <w:szCs w:val="24"/>
        </w:rPr>
        <w:t xml:space="preserve"> в случае </w:t>
      </w:r>
      <w:r w:rsidR="00E56970" w:rsidRPr="00AF5377">
        <w:rPr>
          <w:rFonts w:ascii="Times New Roman" w:hAnsi="Times New Roman"/>
          <w:sz w:val="24"/>
          <w:szCs w:val="24"/>
        </w:rPr>
        <w:t xml:space="preserve">наличия признаков нарушений бюджетного законодательства Российской Федерации </w:t>
      </w:r>
      <w:r w:rsidR="00C956C6" w:rsidRPr="00AF5377">
        <w:rPr>
          <w:rFonts w:ascii="Times New Roman" w:hAnsi="Times New Roman"/>
          <w:sz w:val="24"/>
          <w:szCs w:val="24"/>
        </w:rPr>
        <w:t>(</w:t>
      </w:r>
      <w:r w:rsidR="00E56970" w:rsidRPr="00AF5377">
        <w:rPr>
          <w:rFonts w:ascii="Times New Roman" w:hAnsi="Times New Roman"/>
          <w:sz w:val="24"/>
          <w:szCs w:val="24"/>
        </w:rPr>
        <w:t xml:space="preserve">иных </w:t>
      </w:r>
      <w:r w:rsidR="00C956C6" w:rsidRPr="00AF5377">
        <w:rPr>
          <w:rFonts w:ascii="Times New Roman" w:hAnsi="Times New Roman"/>
          <w:sz w:val="24"/>
          <w:szCs w:val="24"/>
        </w:rPr>
        <w:t xml:space="preserve">регулирующих бюджетные правоотношения </w:t>
      </w:r>
      <w:r w:rsidR="00E56970" w:rsidRPr="00AF5377">
        <w:rPr>
          <w:rFonts w:ascii="Times New Roman" w:hAnsi="Times New Roman"/>
          <w:sz w:val="24"/>
          <w:szCs w:val="24"/>
        </w:rPr>
        <w:t>нормативных правовых актов</w:t>
      </w:r>
      <w:r w:rsidR="00C956C6" w:rsidRPr="00AF5377">
        <w:rPr>
          <w:rFonts w:ascii="Times New Roman" w:hAnsi="Times New Roman"/>
          <w:sz w:val="24"/>
          <w:szCs w:val="24"/>
        </w:rPr>
        <w:t>)</w:t>
      </w:r>
      <w:r w:rsidR="00E56970" w:rsidRPr="00AF5377">
        <w:rPr>
          <w:rFonts w:ascii="Times New Roman" w:hAnsi="Times New Roman"/>
          <w:sz w:val="24"/>
          <w:szCs w:val="24"/>
        </w:rPr>
        <w:t xml:space="preserve">, </w:t>
      </w:r>
      <w:r w:rsidR="00226355" w:rsidRPr="00AF5377">
        <w:rPr>
          <w:rFonts w:ascii="Times New Roman" w:hAnsi="Times New Roman"/>
          <w:sz w:val="24"/>
          <w:szCs w:val="24"/>
        </w:rPr>
        <w:t>в отношении которых отсутствует возможность их устранения</w:t>
      </w:r>
      <w:r w:rsidR="00C956C6" w:rsidRPr="00AF5377">
        <w:rPr>
          <w:rFonts w:ascii="Times New Roman" w:hAnsi="Times New Roman"/>
          <w:sz w:val="24"/>
          <w:szCs w:val="24"/>
        </w:rPr>
        <w:t>, для принятия соответствующих мер</w:t>
      </w:r>
      <w:r w:rsidR="00C31E57" w:rsidRPr="00AF5377">
        <w:rPr>
          <w:rFonts w:ascii="Times New Roman" w:hAnsi="Times New Roman"/>
          <w:sz w:val="24"/>
          <w:szCs w:val="24"/>
        </w:rPr>
        <w:t>.</w:t>
      </w:r>
    </w:p>
    <w:p w:rsidR="00777392" w:rsidRPr="00AF5377" w:rsidRDefault="000B42BC" w:rsidP="007E49D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При выявлении в результате аудиторской проверки факта совершения должностными лицами </w:t>
      </w:r>
      <w:r w:rsidR="007E49D7" w:rsidRPr="00AF5377">
        <w:rPr>
          <w:rFonts w:ascii="Times New Roman" w:hAnsi="Times New Roman"/>
          <w:sz w:val="24"/>
          <w:szCs w:val="24"/>
        </w:rPr>
        <w:t xml:space="preserve">и (или) </w:t>
      </w:r>
      <w:r w:rsidRPr="00AF5377">
        <w:rPr>
          <w:rFonts w:ascii="Times New Roman" w:hAnsi="Times New Roman"/>
          <w:sz w:val="24"/>
          <w:szCs w:val="24"/>
        </w:rPr>
        <w:t>объект</w:t>
      </w:r>
      <w:r w:rsidR="007E49D7" w:rsidRPr="00AF5377">
        <w:rPr>
          <w:rFonts w:ascii="Times New Roman" w:hAnsi="Times New Roman"/>
          <w:sz w:val="24"/>
          <w:szCs w:val="24"/>
        </w:rPr>
        <w:t>ом</w:t>
      </w:r>
      <w:r w:rsidRPr="00AF5377">
        <w:rPr>
          <w:rFonts w:ascii="Times New Roman" w:hAnsi="Times New Roman"/>
          <w:sz w:val="24"/>
          <w:szCs w:val="24"/>
        </w:rPr>
        <w:t xml:space="preserve"> аудита действия (бездействия), содержащего признаки административного правонарушения, </w:t>
      </w:r>
      <w:r w:rsidR="006B61EF" w:rsidRPr="00AF5377">
        <w:rPr>
          <w:rFonts w:ascii="Times New Roman" w:hAnsi="Times New Roman"/>
          <w:sz w:val="24"/>
          <w:szCs w:val="24"/>
        </w:rPr>
        <w:t>главный администратор бюджетных средств</w:t>
      </w:r>
      <w:r w:rsidR="00226355" w:rsidRPr="00AF5377">
        <w:rPr>
          <w:rFonts w:ascii="Times New Roman" w:hAnsi="Times New Roman"/>
          <w:sz w:val="24"/>
          <w:szCs w:val="24"/>
        </w:rPr>
        <w:t xml:space="preserve"> </w:t>
      </w:r>
      <w:r w:rsidRPr="00AF5377">
        <w:rPr>
          <w:rFonts w:ascii="Times New Roman" w:hAnsi="Times New Roman"/>
          <w:sz w:val="24"/>
          <w:szCs w:val="24"/>
        </w:rPr>
        <w:t xml:space="preserve">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w:t>
      </w:r>
      <w:r w:rsidR="007E49D7" w:rsidRPr="00AF5377">
        <w:rPr>
          <w:rFonts w:ascii="Times New Roman" w:hAnsi="Times New Roman"/>
          <w:sz w:val="24"/>
          <w:szCs w:val="24"/>
        </w:rPr>
        <w:t xml:space="preserve">орган, уполномоченный на осуществление внутреннего </w:t>
      </w:r>
      <w:r w:rsidR="00777392" w:rsidRPr="00AF5377">
        <w:rPr>
          <w:rFonts w:ascii="Times New Roman" w:hAnsi="Times New Roman"/>
          <w:sz w:val="24"/>
          <w:szCs w:val="24"/>
        </w:rPr>
        <w:t xml:space="preserve">муниципального </w:t>
      </w:r>
    </w:p>
    <w:p w:rsidR="000B42BC" w:rsidRPr="00AF5377" w:rsidRDefault="007E49D7" w:rsidP="007E49D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финансового контроля</w:t>
      </w:r>
      <w:r w:rsidR="000B42BC" w:rsidRPr="00AF5377">
        <w:rPr>
          <w:rFonts w:ascii="Times New Roman" w:hAnsi="Times New Roman"/>
          <w:sz w:val="24"/>
          <w:szCs w:val="24"/>
        </w:rPr>
        <w:t>.</w:t>
      </w:r>
    </w:p>
    <w:p w:rsidR="007E49D7" w:rsidRPr="00AF5377" w:rsidRDefault="007E49D7" w:rsidP="007E49D7">
      <w:pPr>
        <w:shd w:val="clear" w:color="auto" w:fill="FFFFFF"/>
        <w:tabs>
          <w:tab w:val="left" w:pos="567"/>
          <w:tab w:val="left" w:pos="982"/>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 xml:space="preserve">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w:t>
      </w:r>
      <w:r w:rsidR="006B61EF" w:rsidRPr="00AF5377">
        <w:rPr>
          <w:rFonts w:ascii="Times New Roman" w:hAnsi="Times New Roman"/>
          <w:sz w:val="24"/>
          <w:szCs w:val="24"/>
        </w:rPr>
        <w:t>главный администратор бюджетных средств</w:t>
      </w:r>
      <w:r w:rsidR="00226355" w:rsidRPr="00AF5377">
        <w:rPr>
          <w:rFonts w:ascii="Times New Roman" w:hAnsi="Times New Roman"/>
          <w:sz w:val="24"/>
          <w:szCs w:val="24"/>
        </w:rPr>
        <w:t xml:space="preserve"> </w:t>
      </w:r>
      <w:r w:rsidRPr="00AF5377">
        <w:rPr>
          <w:rFonts w:ascii="Times New Roman" w:hAnsi="Times New Roman"/>
          <w:sz w:val="24"/>
          <w:szCs w:val="24"/>
        </w:rPr>
        <w:t>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2469A1" w:rsidRPr="00AF5377" w:rsidRDefault="00C06843" w:rsidP="006B61EF">
      <w:pPr>
        <w:widowControl w:val="0"/>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3.2</w:t>
      </w:r>
      <w:r w:rsidR="000920B5" w:rsidRPr="00AF5377">
        <w:rPr>
          <w:rFonts w:ascii="Times New Roman" w:hAnsi="Times New Roman"/>
          <w:sz w:val="24"/>
          <w:szCs w:val="24"/>
        </w:rPr>
        <w:t>8</w:t>
      </w:r>
      <w:r w:rsidRPr="00AF5377">
        <w:rPr>
          <w:rFonts w:ascii="Times New Roman" w:hAnsi="Times New Roman"/>
          <w:sz w:val="24"/>
          <w:szCs w:val="24"/>
        </w:rPr>
        <w:t>.</w:t>
      </w:r>
      <w:r w:rsidR="00590E57" w:rsidRPr="00AF5377">
        <w:rPr>
          <w:rFonts w:ascii="Times New Roman" w:hAnsi="Times New Roman"/>
          <w:sz w:val="24"/>
          <w:szCs w:val="24"/>
        </w:rPr>
        <w:t xml:space="preserve"> </w:t>
      </w:r>
      <w:r w:rsidR="00896057" w:rsidRPr="00AF5377">
        <w:rPr>
          <w:rFonts w:ascii="Times New Roman" w:hAnsi="Times New Roman"/>
          <w:sz w:val="24"/>
          <w:szCs w:val="24"/>
        </w:rPr>
        <w:t>Субъект</w:t>
      </w:r>
      <w:r w:rsidR="006B61EF" w:rsidRPr="00AF5377">
        <w:rPr>
          <w:rFonts w:ascii="Times New Roman" w:hAnsi="Times New Roman"/>
          <w:sz w:val="24"/>
          <w:szCs w:val="24"/>
        </w:rPr>
        <w:t>ы внутреннего финансового</w:t>
      </w:r>
      <w:r w:rsidR="00896057" w:rsidRPr="00AF5377">
        <w:rPr>
          <w:rFonts w:ascii="Times New Roman" w:hAnsi="Times New Roman"/>
          <w:sz w:val="24"/>
          <w:szCs w:val="24"/>
        </w:rPr>
        <w:t xml:space="preserve"> аудита </w:t>
      </w:r>
      <w:r w:rsidR="00C31E57" w:rsidRPr="00AF5377">
        <w:rPr>
          <w:rFonts w:ascii="Times New Roman" w:hAnsi="Times New Roman"/>
          <w:sz w:val="24"/>
          <w:szCs w:val="24"/>
        </w:rPr>
        <w:t>обеспечива</w:t>
      </w:r>
      <w:r w:rsidR="006B61EF" w:rsidRPr="00AF5377">
        <w:rPr>
          <w:rFonts w:ascii="Times New Roman" w:hAnsi="Times New Roman"/>
          <w:sz w:val="24"/>
          <w:szCs w:val="24"/>
        </w:rPr>
        <w:t>ю</w:t>
      </w:r>
      <w:r w:rsidR="00C31E57" w:rsidRPr="00AF5377">
        <w:rPr>
          <w:rFonts w:ascii="Times New Roman" w:hAnsi="Times New Roman"/>
          <w:sz w:val="24"/>
          <w:szCs w:val="24"/>
        </w:rPr>
        <w:t xml:space="preserve">т составление </w:t>
      </w:r>
      <w:r w:rsidR="006B61EF" w:rsidRPr="00AF5377">
        <w:rPr>
          <w:rFonts w:ascii="Times New Roman" w:hAnsi="Times New Roman"/>
          <w:sz w:val="24"/>
          <w:szCs w:val="24"/>
        </w:rPr>
        <w:t xml:space="preserve">годовой </w:t>
      </w:r>
      <w:r w:rsidR="00C31E57" w:rsidRPr="00AF5377">
        <w:rPr>
          <w:rFonts w:ascii="Times New Roman" w:hAnsi="Times New Roman"/>
          <w:sz w:val="24"/>
          <w:szCs w:val="24"/>
        </w:rPr>
        <w:t>отчет</w:t>
      </w:r>
      <w:r w:rsidR="006B61EF" w:rsidRPr="00AF5377">
        <w:rPr>
          <w:rFonts w:ascii="Times New Roman" w:hAnsi="Times New Roman"/>
          <w:sz w:val="24"/>
          <w:szCs w:val="24"/>
        </w:rPr>
        <w:t>ности</w:t>
      </w:r>
      <w:r w:rsidR="00C31E57" w:rsidRPr="00AF5377">
        <w:rPr>
          <w:rFonts w:ascii="Times New Roman" w:hAnsi="Times New Roman"/>
          <w:sz w:val="24"/>
          <w:szCs w:val="24"/>
        </w:rPr>
        <w:t xml:space="preserve"> о результатах осуществления внутреннего финансового аудита (далее – </w:t>
      </w:r>
      <w:r w:rsidR="00BB073C" w:rsidRPr="00AF5377">
        <w:rPr>
          <w:rFonts w:ascii="Times New Roman" w:hAnsi="Times New Roman"/>
          <w:sz w:val="24"/>
          <w:szCs w:val="24"/>
        </w:rPr>
        <w:t xml:space="preserve">годовая </w:t>
      </w:r>
      <w:r w:rsidR="00C31E57" w:rsidRPr="00AF5377">
        <w:rPr>
          <w:rFonts w:ascii="Times New Roman" w:hAnsi="Times New Roman"/>
          <w:sz w:val="24"/>
          <w:szCs w:val="24"/>
        </w:rPr>
        <w:t>отчетность).</w:t>
      </w:r>
    </w:p>
    <w:p w:rsidR="006B61EF" w:rsidRPr="00AF5377" w:rsidRDefault="006B61EF" w:rsidP="006B61EF">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3.2</w:t>
      </w:r>
      <w:r w:rsidR="000920B5" w:rsidRPr="00AF5377">
        <w:rPr>
          <w:rFonts w:ascii="Times New Roman" w:hAnsi="Times New Roman"/>
          <w:sz w:val="24"/>
          <w:szCs w:val="24"/>
        </w:rPr>
        <w:t>9</w:t>
      </w:r>
      <w:r w:rsidRPr="00AF5377">
        <w:rPr>
          <w:rFonts w:ascii="Times New Roman" w:hAnsi="Times New Roman"/>
          <w:sz w:val="24"/>
          <w:szCs w:val="24"/>
        </w:rPr>
        <w:t>. Годовая отчетность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w:t>
      </w:r>
    </w:p>
    <w:p w:rsidR="006B61EF" w:rsidRPr="00AF5377" w:rsidRDefault="006B61EF" w:rsidP="006B61EF">
      <w:pPr>
        <w:shd w:val="clear" w:color="auto" w:fill="FFFFFF"/>
        <w:tabs>
          <w:tab w:val="left" w:pos="0"/>
        </w:tabs>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бюджетных средств, а также повышению эффективности использования бюджетных средств.</w:t>
      </w:r>
    </w:p>
    <w:p w:rsidR="00226355" w:rsidRPr="00AF5377" w:rsidRDefault="00226355" w:rsidP="00226355">
      <w:pPr>
        <w:autoSpaceDE w:val="0"/>
        <w:autoSpaceDN w:val="0"/>
        <w:adjustRightInd w:val="0"/>
        <w:spacing w:after="0" w:line="360" w:lineRule="auto"/>
        <w:ind w:firstLine="709"/>
        <w:jc w:val="both"/>
        <w:rPr>
          <w:rFonts w:ascii="Times New Roman" w:hAnsi="Times New Roman"/>
          <w:sz w:val="24"/>
          <w:szCs w:val="24"/>
          <w:lang w:eastAsia="ru-RU"/>
        </w:rPr>
      </w:pPr>
      <w:r w:rsidRPr="00AF5377">
        <w:rPr>
          <w:rFonts w:ascii="Times New Roman" w:hAnsi="Times New Roman"/>
          <w:sz w:val="24"/>
          <w:szCs w:val="24"/>
          <w:lang w:eastAsia="ru-RU"/>
        </w:rPr>
        <w:t>3.</w:t>
      </w:r>
      <w:r w:rsidR="000920B5" w:rsidRPr="00AF5377">
        <w:rPr>
          <w:rFonts w:ascii="Times New Roman" w:hAnsi="Times New Roman"/>
          <w:sz w:val="24"/>
          <w:szCs w:val="24"/>
          <w:lang w:eastAsia="ru-RU"/>
        </w:rPr>
        <w:t>30</w:t>
      </w:r>
      <w:r w:rsidR="00590E57" w:rsidRPr="00AF5377">
        <w:rPr>
          <w:rFonts w:ascii="Times New Roman" w:hAnsi="Times New Roman"/>
          <w:sz w:val="24"/>
          <w:szCs w:val="24"/>
          <w:lang w:eastAsia="ru-RU"/>
        </w:rPr>
        <w:t xml:space="preserve">. </w:t>
      </w:r>
      <w:r w:rsidRPr="00AF5377">
        <w:rPr>
          <w:rFonts w:ascii="Times New Roman" w:hAnsi="Times New Roman"/>
          <w:sz w:val="24"/>
          <w:szCs w:val="24"/>
          <w:lang w:eastAsia="ru-RU"/>
        </w:rPr>
        <w:t xml:space="preserve">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w:t>
      </w:r>
      <w:r w:rsidR="006B61EF" w:rsidRPr="00AF5377">
        <w:rPr>
          <w:rFonts w:ascii="Times New Roman" w:hAnsi="Times New Roman"/>
          <w:sz w:val="24"/>
          <w:szCs w:val="24"/>
          <w:lang w:eastAsia="ru-RU"/>
        </w:rPr>
        <w:t>главным администратором бюджетных средств</w:t>
      </w:r>
      <w:r w:rsidRPr="00AF5377">
        <w:rPr>
          <w:rFonts w:ascii="Times New Roman" w:hAnsi="Times New Roman"/>
          <w:sz w:val="24"/>
          <w:szCs w:val="24"/>
          <w:lang w:eastAsia="ru-RU"/>
        </w:rPr>
        <w:t>.</w:t>
      </w:r>
    </w:p>
    <w:p w:rsidR="00A42AE7" w:rsidRPr="00AF5377" w:rsidRDefault="00A42AE7" w:rsidP="008435B7">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lastRenderedPageBreak/>
        <w:t>3</w:t>
      </w:r>
      <w:r w:rsidR="00544F0B" w:rsidRPr="00AF5377">
        <w:rPr>
          <w:rFonts w:ascii="Times New Roman" w:hAnsi="Times New Roman"/>
          <w:sz w:val="24"/>
          <w:szCs w:val="24"/>
        </w:rPr>
        <w:t>.</w:t>
      </w:r>
      <w:r w:rsidR="00B211F2" w:rsidRPr="00AF5377">
        <w:rPr>
          <w:rFonts w:ascii="Times New Roman" w:hAnsi="Times New Roman"/>
          <w:sz w:val="24"/>
          <w:szCs w:val="24"/>
        </w:rPr>
        <w:t>3</w:t>
      </w:r>
      <w:r w:rsidR="000920B5" w:rsidRPr="00AF5377">
        <w:rPr>
          <w:rFonts w:ascii="Times New Roman" w:hAnsi="Times New Roman"/>
          <w:sz w:val="24"/>
          <w:szCs w:val="24"/>
        </w:rPr>
        <w:t>1</w:t>
      </w:r>
      <w:r w:rsidR="00590E57" w:rsidRPr="00AF5377">
        <w:rPr>
          <w:rFonts w:ascii="Times New Roman" w:hAnsi="Times New Roman"/>
          <w:sz w:val="24"/>
          <w:szCs w:val="24"/>
        </w:rPr>
        <w:t xml:space="preserve">. </w:t>
      </w:r>
      <w:r w:rsidR="006B61EF" w:rsidRPr="00AF5377">
        <w:rPr>
          <w:rFonts w:ascii="Times New Roman" w:hAnsi="Times New Roman"/>
          <w:sz w:val="24"/>
          <w:szCs w:val="24"/>
        </w:rPr>
        <w:t>Главный администратор бюджетных средств</w:t>
      </w:r>
      <w:r w:rsidR="00544F0B" w:rsidRPr="00AF5377">
        <w:rPr>
          <w:rFonts w:ascii="Times New Roman" w:hAnsi="Times New Roman"/>
          <w:sz w:val="24"/>
          <w:szCs w:val="24"/>
        </w:rPr>
        <w:t xml:space="preserve"> представляет </w:t>
      </w:r>
      <w:r w:rsidR="006B61EF" w:rsidRPr="00AF5377">
        <w:rPr>
          <w:rFonts w:ascii="Times New Roman" w:hAnsi="Times New Roman"/>
          <w:sz w:val="24"/>
          <w:szCs w:val="24"/>
        </w:rPr>
        <w:t xml:space="preserve">в </w:t>
      </w:r>
      <w:r w:rsidR="00524CD5" w:rsidRPr="00AF5377">
        <w:rPr>
          <w:rFonts w:ascii="Times New Roman" w:hAnsi="Times New Roman"/>
          <w:sz w:val="24"/>
          <w:szCs w:val="24"/>
        </w:rPr>
        <w:t>Финансовое управление</w:t>
      </w:r>
      <w:r w:rsidR="00544F0B" w:rsidRPr="00AF5377">
        <w:rPr>
          <w:rFonts w:ascii="Times New Roman" w:hAnsi="Times New Roman"/>
          <w:sz w:val="24"/>
          <w:szCs w:val="24"/>
        </w:rPr>
        <w:t xml:space="preserve"> отчет о результатах внутреннего финансового аудита: за первое полугодие </w:t>
      </w:r>
      <w:r w:rsidR="00C956C6" w:rsidRPr="00AF5377">
        <w:rPr>
          <w:rFonts w:ascii="Times New Roman" w:hAnsi="Times New Roman"/>
          <w:sz w:val="24"/>
          <w:szCs w:val="24"/>
        </w:rPr>
        <w:t>–</w:t>
      </w:r>
      <w:r w:rsidR="00544F0B" w:rsidRPr="00AF5377">
        <w:rPr>
          <w:rFonts w:ascii="Times New Roman" w:hAnsi="Times New Roman"/>
          <w:sz w:val="24"/>
          <w:szCs w:val="24"/>
          <w:lang w:eastAsia="ru-RU"/>
        </w:rPr>
        <w:t xml:space="preserve"> до </w:t>
      </w:r>
      <w:r w:rsidR="00004244" w:rsidRPr="00AF5377">
        <w:rPr>
          <w:rFonts w:ascii="Times New Roman" w:hAnsi="Times New Roman"/>
          <w:sz w:val="24"/>
          <w:szCs w:val="24"/>
          <w:lang w:eastAsia="ru-RU"/>
        </w:rPr>
        <w:t>15</w:t>
      </w:r>
      <w:r w:rsidR="00544F0B" w:rsidRPr="00AF5377">
        <w:rPr>
          <w:rFonts w:ascii="Times New Roman" w:hAnsi="Times New Roman"/>
          <w:sz w:val="24"/>
          <w:szCs w:val="24"/>
          <w:lang w:eastAsia="ru-RU"/>
        </w:rPr>
        <w:t xml:space="preserve"> июля текущего года и годовой</w:t>
      </w:r>
      <w:r w:rsidR="006932DD" w:rsidRPr="00AF5377">
        <w:rPr>
          <w:rFonts w:ascii="Times New Roman" w:hAnsi="Times New Roman"/>
          <w:sz w:val="24"/>
          <w:szCs w:val="24"/>
          <w:lang w:eastAsia="ru-RU"/>
        </w:rPr>
        <w:t> </w:t>
      </w:r>
      <w:r w:rsidR="00C956C6" w:rsidRPr="00AF5377">
        <w:rPr>
          <w:rFonts w:ascii="Times New Roman" w:hAnsi="Times New Roman"/>
          <w:sz w:val="24"/>
          <w:szCs w:val="24"/>
          <w:lang w:eastAsia="ru-RU"/>
        </w:rPr>
        <w:t>–</w:t>
      </w:r>
      <w:r w:rsidR="00544F0B" w:rsidRPr="00AF5377">
        <w:rPr>
          <w:rFonts w:ascii="Times New Roman" w:hAnsi="Times New Roman"/>
          <w:sz w:val="24"/>
          <w:szCs w:val="24"/>
          <w:lang w:eastAsia="ru-RU"/>
        </w:rPr>
        <w:t xml:space="preserve"> до 10 февраля года, следующего за отчетным.</w:t>
      </w:r>
      <w:r w:rsidRPr="00AF5377">
        <w:rPr>
          <w:rFonts w:ascii="Times New Roman" w:hAnsi="Times New Roman"/>
          <w:sz w:val="24"/>
          <w:szCs w:val="24"/>
        </w:rPr>
        <w:t xml:space="preserve"> </w:t>
      </w:r>
    </w:p>
    <w:p w:rsidR="003160F1" w:rsidRPr="00AF5377" w:rsidRDefault="003160F1" w:rsidP="003160F1">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rPr>
        <w:t>Составление отчета о результатах внутреннего финансового аудита осуществляется с использованием программного комплекса «Финконтроль-СМАРТ».</w:t>
      </w:r>
    </w:p>
    <w:p w:rsidR="006932DD" w:rsidRPr="00AF5377" w:rsidRDefault="00544F0B" w:rsidP="00C956C6">
      <w:pPr>
        <w:autoSpaceDE w:val="0"/>
        <w:autoSpaceDN w:val="0"/>
        <w:adjustRightInd w:val="0"/>
        <w:spacing w:after="0" w:line="360" w:lineRule="auto"/>
        <w:ind w:firstLine="709"/>
        <w:jc w:val="both"/>
        <w:rPr>
          <w:rFonts w:ascii="Times New Roman" w:hAnsi="Times New Roman"/>
          <w:sz w:val="24"/>
          <w:szCs w:val="24"/>
        </w:rPr>
      </w:pPr>
      <w:r w:rsidRPr="00AF5377">
        <w:rPr>
          <w:rFonts w:ascii="Times New Roman" w:hAnsi="Times New Roman"/>
          <w:sz w:val="24"/>
          <w:szCs w:val="24"/>
          <w:lang w:eastAsia="ru-RU"/>
        </w:rPr>
        <w:t xml:space="preserve">Порядок предоставления </w:t>
      </w:r>
      <w:r w:rsidR="00004244" w:rsidRPr="00AF5377">
        <w:rPr>
          <w:rFonts w:ascii="Times New Roman" w:hAnsi="Times New Roman"/>
          <w:sz w:val="24"/>
          <w:szCs w:val="24"/>
          <w:lang w:eastAsia="ru-RU"/>
        </w:rPr>
        <w:t xml:space="preserve">и форма отчета </w:t>
      </w:r>
      <w:r w:rsidR="00004244" w:rsidRPr="00AF5377">
        <w:rPr>
          <w:rFonts w:ascii="Times New Roman" w:hAnsi="Times New Roman"/>
          <w:sz w:val="24"/>
          <w:szCs w:val="24"/>
        </w:rPr>
        <w:t>о результатах внутреннего финансового аудита</w:t>
      </w:r>
      <w:r w:rsidR="00004244" w:rsidRPr="00AF5377">
        <w:rPr>
          <w:rFonts w:ascii="Times New Roman" w:hAnsi="Times New Roman"/>
          <w:sz w:val="24"/>
          <w:szCs w:val="24"/>
          <w:lang w:eastAsia="ru-RU"/>
        </w:rPr>
        <w:t xml:space="preserve"> </w:t>
      </w:r>
      <w:r w:rsidRPr="00A91CDE">
        <w:rPr>
          <w:rFonts w:ascii="Times New Roman" w:hAnsi="Times New Roman"/>
          <w:sz w:val="24"/>
          <w:szCs w:val="24"/>
          <w:lang w:eastAsia="ru-RU"/>
        </w:rPr>
        <w:t>устанавлива</w:t>
      </w:r>
      <w:r w:rsidR="00C956C6" w:rsidRPr="00A91CDE">
        <w:rPr>
          <w:rFonts w:ascii="Times New Roman" w:hAnsi="Times New Roman"/>
          <w:sz w:val="24"/>
          <w:szCs w:val="24"/>
          <w:lang w:eastAsia="ru-RU"/>
        </w:rPr>
        <w:t>ю</w:t>
      </w:r>
      <w:r w:rsidRPr="00A91CDE">
        <w:rPr>
          <w:rFonts w:ascii="Times New Roman" w:hAnsi="Times New Roman"/>
          <w:sz w:val="24"/>
          <w:szCs w:val="24"/>
          <w:lang w:eastAsia="ru-RU"/>
        </w:rPr>
        <w:t xml:space="preserve">тся </w:t>
      </w:r>
      <w:r w:rsidR="00A91CDE" w:rsidRPr="00A91CDE">
        <w:rPr>
          <w:rFonts w:ascii="Times New Roman" w:hAnsi="Times New Roman"/>
          <w:sz w:val="24"/>
          <w:szCs w:val="24"/>
          <w:lang w:eastAsia="ru-RU"/>
        </w:rPr>
        <w:t>Финансовым управлением</w:t>
      </w:r>
      <w:r w:rsidRPr="00A91CDE">
        <w:rPr>
          <w:rFonts w:ascii="Times New Roman" w:hAnsi="Times New Roman"/>
          <w:sz w:val="24"/>
          <w:szCs w:val="24"/>
        </w:rPr>
        <w:t>.</w:t>
      </w:r>
    </w:p>
    <w:p w:rsidR="004738C0" w:rsidRPr="00AF5377" w:rsidRDefault="004738C0" w:rsidP="004738C0">
      <w:pPr>
        <w:autoSpaceDE w:val="0"/>
        <w:autoSpaceDN w:val="0"/>
        <w:adjustRightInd w:val="0"/>
        <w:spacing w:after="0" w:line="360" w:lineRule="auto"/>
        <w:jc w:val="center"/>
        <w:rPr>
          <w:rFonts w:ascii="Times New Roman" w:hAnsi="Times New Roman"/>
          <w:sz w:val="24"/>
          <w:szCs w:val="24"/>
        </w:rPr>
      </w:pPr>
      <w:r w:rsidRPr="00AF5377">
        <w:rPr>
          <w:rFonts w:ascii="Times New Roman" w:hAnsi="Times New Roman"/>
          <w:sz w:val="24"/>
          <w:szCs w:val="24"/>
        </w:rPr>
        <w:t>___________________</w:t>
      </w:r>
    </w:p>
    <w:p w:rsidR="00B007B4" w:rsidRPr="00AF5377" w:rsidRDefault="00B007B4" w:rsidP="00C956C6">
      <w:pPr>
        <w:autoSpaceDE w:val="0"/>
        <w:autoSpaceDN w:val="0"/>
        <w:adjustRightInd w:val="0"/>
        <w:spacing w:after="0" w:line="360" w:lineRule="auto"/>
        <w:ind w:firstLine="709"/>
        <w:jc w:val="both"/>
        <w:rPr>
          <w:rFonts w:ascii="Times New Roman" w:hAnsi="Times New Roman"/>
          <w:sz w:val="24"/>
          <w:szCs w:val="24"/>
        </w:rPr>
        <w:sectPr w:rsidR="00B007B4" w:rsidRPr="00AF5377" w:rsidSect="006C4896">
          <w:headerReference w:type="even" r:id="rId9"/>
          <w:headerReference w:type="default" r:id="rId10"/>
          <w:footerReference w:type="even" r:id="rId11"/>
          <w:footerReference w:type="default" r:id="rId12"/>
          <w:headerReference w:type="first" r:id="rId13"/>
          <w:footerReference w:type="first" r:id="rId14"/>
          <w:pgSz w:w="11906" w:h="16838"/>
          <w:pgMar w:top="1418" w:right="707" w:bottom="1134" w:left="1588" w:header="720" w:footer="45" w:gutter="0"/>
          <w:pgNumType w:start="1"/>
          <w:cols w:space="708"/>
          <w:titlePg/>
          <w:docGrid w:linePitch="360"/>
        </w:sectPr>
      </w:pP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lastRenderedPageBreak/>
        <w:t xml:space="preserve">Приложение </w:t>
      </w:r>
    </w:p>
    <w:p w:rsidR="00B007B4" w:rsidRPr="00AF5377" w:rsidRDefault="00B007B4" w:rsidP="00B007B4">
      <w:pPr>
        <w:spacing w:after="0" w:line="240" w:lineRule="auto"/>
        <w:ind w:left="10915"/>
        <w:rPr>
          <w:rFonts w:ascii="Times New Roman" w:eastAsia="Times New Roman" w:hAnsi="Times New Roman"/>
          <w:sz w:val="24"/>
          <w:szCs w:val="24"/>
          <w:lang w:eastAsia="ru-RU"/>
        </w:rPr>
      </w:pP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к Порядку</w:t>
      </w:r>
    </w:p>
    <w:p w:rsidR="00B007B4" w:rsidRPr="00AF5377" w:rsidRDefault="00B007B4" w:rsidP="00B007B4">
      <w:pPr>
        <w:spacing w:after="0" w:line="240" w:lineRule="auto"/>
        <w:ind w:left="10915"/>
        <w:rPr>
          <w:rFonts w:ascii="Times New Roman" w:eastAsia="Times New Roman" w:hAnsi="Times New Roman"/>
          <w:sz w:val="24"/>
          <w:szCs w:val="24"/>
          <w:lang w:eastAsia="ru-RU"/>
        </w:rPr>
      </w:pP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УТВЕРЖДАЮ</w:t>
      </w:r>
    </w:p>
    <w:p w:rsidR="00B007B4" w:rsidRPr="00AF5377" w:rsidRDefault="00B007B4" w:rsidP="00B007B4">
      <w:pPr>
        <w:spacing w:after="0" w:line="240" w:lineRule="auto"/>
        <w:ind w:left="10915"/>
        <w:rPr>
          <w:rFonts w:ascii="Times New Roman" w:eastAsia="Times New Roman" w:hAnsi="Times New Roman"/>
          <w:sz w:val="24"/>
          <w:szCs w:val="24"/>
          <w:lang w:eastAsia="ru-RU"/>
        </w:rPr>
      </w:pP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(должность руководителя*)</w:t>
      </w: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_</w:t>
      </w:r>
      <w:r w:rsidR="00800D15" w:rsidRPr="00AF5377">
        <w:rPr>
          <w:rFonts w:ascii="Times New Roman" w:eastAsia="Times New Roman" w:hAnsi="Times New Roman"/>
          <w:sz w:val="24"/>
          <w:szCs w:val="24"/>
          <w:lang w:eastAsia="ru-RU"/>
        </w:rPr>
        <w:t>__________   _____________</w:t>
      </w:r>
    </w:p>
    <w:p w:rsidR="00B007B4" w:rsidRPr="00AF5377" w:rsidRDefault="00B007B4" w:rsidP="00B007B4">
      <w:pPr>
        <w:spacing w:after="0" w:line="240" w:lineRule="auto"/>
        <w:ind w:left="10915" w:firstLine="413"/>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(подпись)</w:t>
      </w:r>
      <w:r w:rsidR="00800D15" w:rsidRPr="00AF5377">
        <w:rPr>
          <w:rFonts w:ascii="Times New Roman" w:eastAsia="Times New Roman" w:hAnsi="Times New Roman"/>
          <w:sz w:val="24"/>
          <w:szCs w:val="24"/>
          <w:lang w:eastAsia="ru-RU"/>
        </w:rPr>
        <w:tab/>
        <w:t>(инициалы, фамилия)</w:t>
      </w:r>
    </w:p>
    <w:p w:rsidR="00B007B4" w:rsidRPr="00AF5377" w:rsidRDefault="00B007B4" w:rsidP="00B007B4">
      <w:pPr>
        <w:spacing w:after="0" w:line="240" w:lineRule="auto"/>
        <w:ind w:left="10915"/>
        <w:rPr>
          <w:rFonts w:ascii="Times New Roman" w:eastAsia="Times New Roman" w:hAnsi="Times New Roman"/>
          <w:sz w:val="24"/>
          <w:szCs w:val="24"/>
          <w:lang w:eastAsia="ru-RU"/>
        </w:rPr>
      </w:pPr>
    </w:p>
    <w:p w:rsidR="00B007B4" w:rsidRPr="00AF5377" w:rsidRDefault="00B007B4" w:rsidP="00B007B4">
      <w:pPr>
        <w:spacing w:after="0" w:line="240" w:lineRule="auto"/>
        <w:ind w:left="10915"/>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от «____» ________ 20___  г.</w:t>
      </w:r>
    </w:p>
    <w:p w:rsidR="00B007B4" w:rsidRPr="00AF5377" w:rsidRDefault="00B007B4" w:rsidP="00B007B4">
      <w:pPr>
        <w:spacing w:after="0" w:line="240" w:lineRule="auto"/>
        <w:ind w:left="10065"/>
        <w:rPr>
          <w:rFonts w:ascii="Times New Roman" w:eastAsia="Times New Roman" w:hAnsi="Times New Roman"/>
          <w:sz w:val="24"/>
          <w:szCs w:val="24"/>
          <w:lang w:eastAsia="ru-RU"/>
        </w:rPr>
      </w:pPr>
    </w:p>
    <w:p w:rsidR="00B007B4" w:rsidRPr="00AF5377" w:rsidRDefault="00B007B4" w:rsidP="00B007B4">
      <w:pPr>
        <w:spacing w:after="0" w:line="240" w:lineRule="auto"/>
        <w:jc w:val="center"/>
        <w:rPr>
          <w:rFonts w:ascii="Times New Roman" w:eastAsia="Times New Roman" w:hAnsi="Times New Roman"/>
          <w:b/>
          <w:sz w:val="24"/>
          <w:szCs w:val="24"/>
          <w:lang w:eastAsia="ru-RU"/>
        </w:rPr>
      </w:pPr>
      <w:r w:rsidRPr="00AF5377">
        <w:rPr>
          <w:rFonts w:ascii="Times New Roman" w:eastAsia="Times New Roman" w:hAnsi="Times New Roman"/>
          <w:b/>
          <w:sz w:val="24"/>
          <w:szCs w:val="24"/>
          <w:lang w:eastAsia="ru-RU"/>
        </w:rPr>
        <w:t>Карта  внутреннего  финансового  контроля</w:t>
      </w:r>
    </w:p>
    <w:p w:rsidR="00B007B4" w:rsidRPr="00AF5377" w:rsidRDefault="00B007B4" w:rsidP="00B007B4">
      <w:pPr>
        <w:spacing w:after="0" w:line="240" w:lineRule="auto"/>
        <w:jc w:val="center"/>
        <w:rPr>
          <w:rFonts w:ascii="Times New Roman" w:eastAsia="Times New Roman" w:hAnsi="Times New Roman"/>
          <w:b/>
          <w:sz w:val="24"/>
          <w:szCs w:val="24"/>
          <w:lang w:eastAsia="ru-RU"/>
        </w:rPr>
      </w:pPr>
    </w:p>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___________________________________________________________________________________________________________________________</w:t>
      </w:r>
      <w:r w:rsidR="00A91CDE" w:rsidRPr="00AF5377">
        <w:rPr>
          <w:rFonts w:ascii="Times New Roman" w:eastAsia="Times New Roman" w:hAnsi="Times New Roman"/>
          <w:sz w:val="24"/>
          <w:szCs w:val="24"/>
          <w:lang w:eastAsia="ru-RU"/>
        </w:rPr>
        <w:t xml:space="preserve"> </w:t>
      </w:r>
      <w:r w:rsidRPr="00AF5377">
        <w:rPr>
          <w:rFonts w:ascii="Times New Roman" w:eastAsia="Times New Roman" w:hAnsi="Times New Roman"/>
          <w:sz w:val="24"/>
          <w:szCs w:val="24"/>
          <w:lang w:eastAsia="ru-RU"/>
        </w:rPr>
        <w:t xml:space="preserve">(наименование </w:t>
      </w:r>
      <w:r w:rsidR="00800D15" w:rsidRPr="00AF5377">
        <w:rPr>
          <w:rFonts w:ascii="Times New Roman" w:eastAsia="Times New Roman" w:hAnsi="Times New Roman"/>
          <w:sz w:val="24"/>
          <w:szCs w:val="24"/>
          <w:lang w:eastAsia="ru-RU"/>
        </w:rPr>
        <w:t>главного распорядителя (распорядителя) средств бюджета</w:t>
      </w:r>
      <w:r w:rsidR="00CB7297" w:rsidRPr="00AF5377">
        <w:rPr>
          <w:rFonts w:ascii="Times New Roman" w:eastAsia="Times New Roman" w:hAnsi="Times New Roman"/>
          <w:sz w:val="24"/>
          <w:szCs w:val="24"/>
          <w:lang w:eastAsia="ru-RU"/>
        </w:rPr>
        <w:t xml:space="preserve"> района</w:t>
      </w:r>
      <w:r w:rsidR="00800D15" w:rsidRPr="00AF5377">
        <w:rPr>
          <w:rFonts w:ascii="Times New Roman" w:eastAsia="Times New Roman" w:hAnsi="Times New Roman"/>
          <w:sz w:val="24"/>
          <w:szCs w:val="24"/>
          <w:lang w:eastAsia="ru-RU"/>
        </w:rPr>
        <w:t>, главного администратора (администратора) доходов бюджета</w:t>
      </w:r>
      <w:r w:rsidR="00CB7297" w:rsidRPr="00AF5377">
        <w:rPr>
          <w:rFonts w:ascii="Times New Roman" w:eastAsia="Times New Roman" w:hAnsi="Times New Roman"/>
          <w:sz w:val="24"/>
          <w:szCs w:val="24"/>
          <w:lang w:eastAsia="ru-RU"/>
        </w:rPr>
        <w:t xml:space="preserve"> района</w:t>
      </w:r>
      <w:r w:rsidR="00800D15" w:rsidRPr="00AF5377">
        <w:rPr>
          <w:rFonts w:ascii="Times New Roman" w:eastAsia="Times New Roman" w:hAnsi="Times New Roman"/>
          <w:sz w:val="24"/>
          <w:szCs w:val="24"/>
          <w:lang w:eastAsia="ru-RU"/>
        </w:rPr>
        <w:t xml:space="preserve">, </w:t>
      </w:r>
      <w:r w:rsidR="00AF1661" w:rsidRPr="00AF5377">
        <w:rPr>
          <w:rFonts w:ascii="Times New Roman" w:eastAsia="Times New Roman" w:hAnsi="Times New Roman"/>
          <w:sz w:val="24"/>
          <w:szCs w:val="24"/>
          <w:lang w:eastAsia="ru-RU"/>
        </w:rPr>
        <w:t xml:space="preserve">главного </w:t>
      </w:r>
      <w:r w:rsidR="00800D15" w:rsidRPr="00AF5377">
        <w:rPr>
          <w:rFonts w:ascii="Times New Roman" w:eastAsia="Times New Roman" w:hAnsi="Times New Roman"/>
          <w:sz w:val="24"/>
          <w:szCs w:val="24"/>
          <w:lang w:eastAsia="ru-RU"/>
        </w:rPr>
        <w:t xml:space="preserve">администратора </w:t>
      </w:r>
      <w:r w:rsidR="00AF1661" w:rsidRPr="00AF5377">
        <w:rPr>
          <w:rFonts w:ascii="Times New Roman" w:eastAsia="Times New Roman" w:hAnsi="Times New Roman"/>
          <w:sz w:val="24"/>
          <w:szCs w:val="24"/>
          <w:lang w:eastAsia="ru-RU"/>
        </w:rPr>
        <w:t xml:space="preserve">(администратора) </w:t>
      </w:r>
      <w:r w:rsidR="00800D15" w:rsidRPr="00AF5377">
        <w:rPr>
          <w:rFonts w:ascii="Times New Roman" w:eastAsia="Times New Roman" w:hAnsi="Times New Roman"/>
          <w:sz w:val="24"/>
          <w:szCs w:val="24"/>
          <w:lang w:eastAsia="ru-RU"/>
        </w:rPr>
        <w:t>источников финансирования дефицита бюджета</w:t>
      </w:r>
      <w:r w:rsidR="00CB7297" w:rsidRPr="00AF5377">
        <w:rPr>
          <w:rFonts w:ascii="Times New Roman" w:eastAsia="Times New Roman" w:hAnsi="Times New Roman"/>
          <w:sz w:val="24"/>
          <w:szCs w:val="24"/>
          <w:lang w:eastAsia="ru-RU"/>
        </w:rPr>
        <w:t xml:space="preserve"> района</w:t>
      </w:r>
      <w:r w:rsidR="00800D15" w:rsidRPr="00AF5377">
        <w:rPr>
          <w:rFonts w:ascii="Times New Roman" w:eastAsia="Times New Roman" w:hAnsi="Times New Roman"/>
          <w:sz w:val="24"/>
          <w:szCs w:val="24"/>
          <w:lang w:eastAsia="ru-RU"/>
        </w:rPr>
        <w:t>)</w:t>
      </w: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на _______ год</w:t>
      </w: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u w:val="single"/>
          <w:lang w:eastAsia="ru-RU"/>
        </w:rPr>
      </w:pPr>
      <w:r w:rsidRPr="00AF5377">
        <w:rPr>
          <w:rFonts w:ascii="Times New Roman" w:eastAsia="Times New Roman" w:hAnsi="Times New Roman"/>
          <w:sz w:val="24"/>
          <w:szCs w:val="24"/>
          <w:lang w:eastAsia="ru-RU"/>
        </w:rPr>
        <w:t>Наименование структурного подразделения *, ответственного за выполнение внутренней бюджетной процедуры __________________________________________________________________________________________________________</w:t>
      </w:r>
    </w:p>
    <w:p w:rsidR="00B007B4" w:rsidRPr="00AF5377" w:rsidRDefault="00B007B4" w:rsidP="00B007B4">
      <w:pPr>
        <w:spacing w:after="0" w:line="240" w:lineRule="auto"/>
        <w:rPr>
          <w:rFonts w:ascii="Times New Roman" w:eastAsia="Times New Roman" w:hAnsi="Times New Roman"/>
          <w:sz w:val="24"/>
          <w:szCs w:val="24"/>
          <w:lang w:eastAsia="ru-RU"/>
        </w:rPr>
      </w:pP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078"/>
        <w:gridCol w:w="1853"/>
        <w:gridCol w:w="2187"/>
        <w:gridCol w:w="1461"/>
        <w:gridCol w:w="2558"/>
        <w:gridCol w:w="1584"/>
        <w:gridCol w:w="1570"/>
        <w:gridCol w:w="1964"/>
      </w:tblGrid>
      <w:tr w:rsidR="00B007B4" w:rsidRPr="00AF5377">
        <w:trPr>
          <w:trHeight w:val="448"/>
        </w:trPr>
        <w:tc>
          <w:tcPr>
            <w:tcW w:w="706"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 п/п</w:t>
            </w:r>
          </w:p>
        </w:tc>
        <w:tc>
          <w:tcPr>
            <w:tcW w:w="1078"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Процесс</w:t>
            </w:r>
          </w:p>
        </w:tc>
        <w:tc>
          <w:tcPr>
            <w:tcW w:w="1853"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Наименование операции</w:t>
            </w:r>
          </w:p>
        </w:tc>
        <w:tc>
          <w:tcPr>
            <w:tcW w:w="2187"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Должностное лицо, ответственное за выполнение операции (исполнитель)</w:t>
            </w:r>
          </w:p>
        </w:tc>
        <w:tc>
          <w:tcPr>
            <w:tcW w:w="1461"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Срок выполнения операции</w:t>
            </w:r>
          </w:p>
        </w:tc>
        <w:tc>
          <w:tcPr>
            <w:tcW w:w="2558" w:type="dxa"/>
            <w:vMerge w:val="restart"/>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Должностное лицо, осуществляющее контрольное действие</w:t>
            </w:r>
          </w:p>
        </w:tc>
        <w:tc>
          <w:tcPr>
            <w:tcW w:w="5118" w:type="dxa"/>
            <w:gridSpan w:val="3"/>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Характеристики контрольного действия</w:t>
            </w:r>
          </w:p>
        </w:tc>
      </w:tr>
      <w:tr w:rsidR="00B007B4" w:rsidRPr="00AF5377">
        <w:trPr>
          <w:trHeight w:val="1210"/>
        </w:trPr>
        <w:tc>
          <w:tcPr>
            <w:tcW w:w="706"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1078"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1853"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2187"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1461"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2558" w:type="dxa"/>
            <w:vMerge/>
          </w:tcPr>
          <w:p w:rsidR="00B007B4" w:rsidRPr="00AF5377" w:rsidRDefault="00B007B4" w:rsidP="00B007B4">
            <w:pPr>
              <w:spacing w:after="0" w:line="240" w:lineRule="auto"/>
              <w:jc w:val="center"/>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Метод контроля</w:t>
            </w:r>
          </w:p>
        </w:tc>
        <w:tc>
          <w:tcPr>
            <w:tcW w:w="1570" w:type="dxa"/>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Контрольное действие</w:t>
            </w:r>
          </w:p>
        </w:tc>
        <w:tc>
          <w:tcPr>
            <w:tcW w:w="1964" w:type="dxa"/>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Вид/способ контроля</w:t>
            </w:r>
          </w:p>
        </w:tc>
      </w:tr>
      <w:tr w:rsidR="00B007B4" w:rsidRPr="00AF5377">
        <w:tc>
          <w:tcPr>
            <w:tcW w:w="706"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1</w:t>
            </w:r>
          </w:p>
        </w:tc>
        <w:tc>
          <w:tcPr>
            <w:tcW w:w="1078"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2</w:t>
            </w:r>
          </w:p>
        </w:tc>
        <w:tc>
          <w:tcPr>
            <w:tcW w:w="1853"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3</w:t>
            </w:r>
          </w:p>
        </w:tc>
        <w:tc>
          <w:tcPr>
            <w:tcW w:w="2187"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4</w:t>
            </w:r>
          </w:p>
        </w:tc>
        <w:tc>
          <w:tcPr>
            <w:tcW w:w="1461"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5</w:t>
            </w:r>
          </w:p>
        </w:tc>
        <w:tc>
          <w:tcPr>
            <w:tcW w:w="2558"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6</w:t>
            </w:r>
          </w:p>
        </w:tc>
        <w:tc>
          <w:tcPr>
            <w:tcW w:w="1584"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7</w:t>
            </w:r>
          </w:p>
        </w:tc>
        <w:tc>
          <w:tcPr>
            <w:tcW w:w="1570"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8</w:t>
            </w:r>
          </w:p>
        </w:tc>
        <w:tc>
          <w:tcPr>
            <w:tcW w:w="1964" w:type="dxa"/>
            <w:vAlign w:val="center"/>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9</w:t>
            </w:r>
          </w:p>
        </w:tc>
      </w:tr>
      <w:tr w:rsidR="00B007B4" w:rsidRPr="00AF5377">
        <w:tc>
          <w:tcPr>
            <w:tcW w:w="14961" w:type="dxa"/>
            <w:gridSpan w:val="9"/>
          </w:tcPr>
          <w:p w:rsidR="00B007B4" w:rsidRPr="00AF5377" w:rsidRDefault="00B007B4" w:rsidP="00B007B4">
            <w:pPr>
              <w:spacing w:after="0" w:line="240" w:lineRule="auto"/>
              <w:jc w:val="center"/>
              <w:rPr>
                <w:rFonts w:ascii="Times New Roman" w:eastAsia="Times New Roman" w:hAnsi="Times New Roman"/>
                <w:sz w:val="24"/>
                <w:szCs w:val="24"/>
                <w:lang w:eastAsia="ru-RU"/>
              </w:rPr>
            </w:pPr>
            <w:smartTag w:uri="urn:schemas-microsoft-com:office:smarttags" w:element="place">
              <w:r w:rsidRPr="00AF5377">
                <w:rPr>
                  <w:rFonts w:ascii="Times New Roman" w:eastAsia="Times New Roman" w:hAnsi="Times New Roman"/>
                  <w:sz w:val="24"/>
                  <w:szCs w:val="24"/>
                  <w:lang w:val="en-US" w:eastAsia="ru-RU"/>
                </w:rPr>
                <w:t>I</w:t>
              </w:r>
              <w:r w:rsidRPr="00AF5377">
                <w:rPr>
                  <w:rFonts w:ascii="Times New Roman" w:eastAsia="Times New Roman" w:hAnsi="Times New Roman"/>
                  <w:sz w:val="24"/>
                  <w:szCs w:val="24"/>
                  <w:lang w:eastAsia="ru-RU"/>
                </w:rPr>
                <w:t>.</w:t>
              </w:r>
            </w:smartTag>
            <w:r w:rsidRPr="00AF5377">
              <w:rPr>
                <w:rFonts w:ascii="Times New Roman" w:eastAsia="Times New Roman" w:hAnsi="Times New Roman"/>
                <w:sz w:val="24"/>
                <w:szCs w:val="24"/>
                <w:lang w:eastAsia="ru-RU"/>
              </w:rPr>
              <w:t xml:space="preserve"> Бюджетная процедура</w:t>
            </w: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14961" w:type="dxa"/>
            <w:gridSpan w:val="9"/>
          </w:tcPr>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val="en-US" w:eastAsia="ru-RU"/>
              </w:rPr>
              <w:t>II</w:t>
            </w:r>
            <w:r w:rsidRPr="00AF5377">
              <w:rPr>
                <w:rFonts w:ascii="Times New Roman" w:eastAsia="Times New Roman" w:hAnsi="Times New Roman"/>
                <w:sz w:val="24"/>
                <w:szCs w:val="24"/>
                <w:lang w:eastAsia="ru-RU"/>
              </w:rPr>
              <w:t>. Бюджетная процедура</w:t>
            </w: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r w:rsidR="00B007B4" w:rsidRPr="00AF5377">
        <w:tc>
          <w:tcPr>
            <w:tcW w:w="706"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07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853"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187"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461"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2558"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84"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570" w:type="dxa"/>
          </w:tcPr>
          <w:p w:rsidR="00B007B4" w:rsidRPr="00AF5377" w:rsidRDefault="00B007B4" w:rsidP="00B007B4">
            <w:pPr>
              <w:spacing w:after="0" w:line="240" w:lineRule="auto"/>
              <w:rPr>
                <w:rFonts w:ascii="Times New Roman" w:eastAsia="Times New Roman" w:hAnsi="Times New Roman"/>
                <w:sz w:val="24"/>
                <w:szCs w:val="24"/>
                <w:lang w:eastAsia="ru-RU"/>
              </w:rPr>
            </w:pPr>
          </w:p>
        </w:tc>
        <w:tc>
          <w:tcPr>
            <w:tcW w:w="1964" w:type="dxa"/>
          </w:tcPr>
          <w:p w:rsidR="00B007B4" w:rsidRPr="00AF5377" w:rsidRDefault="00B007B4" w:rsidP="00B007B4">
            <w:pPr>
              <w:spacing w:after="0" w:line="240" w:lineRule="auto"/>
              <w:rPr>
                <w:rFonts w:ascii="Times New Roman" w:eastAsia="Times New Roman" w:hAnsi="Times New Roman"/>
                <w:sz w:val="24"/>
                <w:szCs w:val="24"/>
                <w:lang w:eastAsia="ru-RU"/>
              </w:rPr>
            </w:pPr>
          </w:p>
        </w:tc>
      </w:tr>
    </w:tbl>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Руководитель структурного подразделения</w:t>
      </w:r>
      <w:r w:rsidR="004738C0" w:rsidRPr="00AF5377">
        <w:rPr>
          <w:rFonts w:ascii="Times New Roman" w:eastAsia="Times New Roman" w:hAnsi="Times New Roman"/>
          <w:sz w:val="24"/>
          <w:szCs w:val="24"/>
          <w:lang w:eastAsia="ru-RU"/>
        </w:rPr>
        <w:t>*</w:t>
      </w:r>
      <w:r w:rsidR="004738C0" w:rsidRPr="00AF5377">
        <w:rPr>
          <w:rFonts w:ascii="Times New Roman" w:eastAsia="Times New Roman" w:hAnsi="Times New Roman"/>
          <w:sz w:val="24"/>
          <w:szCs w:val="24"/>
          <w:lang w:eastAsia="ru-RU"/>
        </w:rPr>
        <w:tab/>
      </w:r>
      <w:r w:rsidR="004738C0" w:rsidRPr="00AF5377">
        <w:rPr>
          <w:rFonts w:ascii="Times New Roman" w:eastAsia="Times New Roman" w:hAnsi="Times New Roman"/>
          <w:sz w:val="24"/>
          <w:szCs w:val="24"/>
          <w:lang w:eastAsia="ru-RU"/>
        </w:rPr>
        <w:tab/>
      </w:r>
      <w:r w:rsidR="004738C0" w:rsidRPr="00AF5377">
        <w:rPr>
          <w:rFonts w:ascii="Times New Roman" w:eastAsia="Times New Roman" w:hAnsi="Times New Roman"/>
          <w:sz w:val="24"/>
          <w:szCs w:val="24"/>
          <w:lang w:eastAsia="ru-RU"/>
        </w:rPr>
        <w:tab/>
        <w:t>______________</w:t>
      </w:r>
      <w:r w:rsidRPr="00AF5377">
        <w:rPr>
          <w:rFonts w:ascii="Times New Roman" w:eastAsia="Times New Roman" w:hAnsi="Times New Roman"/>
          <w:sz w:val="24"/>
          <w:szCs w:val="24"/>
          <w:lang w:eastAsia="ru-RU"/>
        </w:rPr>
        <w:t xml:space="preserve"> </w:t>
      </w:r>
      <w:r w:rsidRPr="00AF5377">
        <w:rPr>
          <w:rFonts w:ascii="Times New Roman" w:eastAsia="Times New Roman" w:hAnsi="Times New Roman"/>
          <w:sz w:val="24"/>
          <w:szCs w:val="24"/>
          <w:lang w:eastAsia="ru-RU"/>
        </w:rPr>
        <w:tab/>
      </w:r>
      <w:r w:rsidRPr="00AF5377">
        <w:rPr>
          <w:rFonts w:ascii="Times New Roman" w:eastAsia="Times New Roman" w:hAnsi="Times New Roman"/>
          <w:sz w:val="24"/>
          <w:szCs w:val="24"/>
          <w:lang w:eastAsia="ru-RU"/>
        </w:rPr>
        <w:tab/>
        <w:t>_________</w:t>
      </w:r>
      <w:r w:rsidRPr="00AF5377">
        <w:rPr>
          <w:rFonts w:ascii="Times New Roman" w:eastAsia="Times New Roman" w:hAnsi="Times New Roman"/>
          <w:sz w:val="24"/>
          <w:szCs w:val="24"/>
          <w:lang w:eastAsia="ru-RU"/>
        </w:rPr>
        <w:tab/>
      </w:r>
      <w:r w:rsidRPr="00AF5377">
        <w:rPr>
          <w:rFonts w:ascii="Times New Roman" w:eastAsia="Times New Roman" w:hAnsi="Times New Roman"/>
          <w:sz w:val="24"/>
          <w:szCs w:val="24"/>
          <w:lang w:eastAsia="ru-RU"/>
        </w:rPr>
        <w:tab/>
        <w:t>_________________</w:t>
      </w:r>
      <w:r w:rsidR="004738C0" w:rsidRPr="00AF5377">
        <w:rPr>
          <w:rFonts w:ascii="Times New Roman" w:eastAsia="Times New Roman" w:hAnsi="Times New Roman"/>
          <w:sz w:val="24"/>
          <w:szCs w:val="24"/>
          <w:lang w:eastAsia="ru-RU"/>
        </w:rPr>
        <w:t>___</w:t>
      </w:r>
    </w:p>
    <w:p w:rsidR="00B007B4" w:rsidRPr="00AF5377" w:rsidRDefault="004738C0" w:rsidP="004738C0">
      <w:pPr>
        <w:spacing w:after="0" w:line="240" w:lineRule="auto"/>
        <w:ind w:left="7080"/>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 xml:space="preserve">       (</w:t>
      </w:r>
      <w:r w:rsidR="00B007B4" w:rsidRPr="00AF5377">
        <w:rPr>
          <w:rFonts w:ascii="Times New Roman" w:eastAsia="Times New Roman" w:hAnsi="Times New Roman"/>
          <w:sz w:val="24"/>
          <w:szCs w:val="24"/>
          <w:lang w:eastAsia="ru-RU"/>
        </w:rPr>
        <w:t>должность</w:t>
      </w:r>
      <w:r w:rsidRPr="00AF5377">
        <w:rPr>
          <w:rFonts w:ascii="Times New Roman" w:eastAsia="Times New Roman" w:hAnsi="Times New Roman"/>
          <w:sz w:val="24"/>
          <w:szCs w:val="24"/>
          <w:lang w:eastAsia="ru-RU"/>
        </w:rPr>
        <w:t>)</w:t>
      </w:r>
      <w:r w:rsidRPr="00AF5377">
        <w:rPr>
          <w:rFonts w:ascii="Times New Roman" w:eastAsia="Times New Roman" w:hAnsi="Times New Roman"/>
          <w:sz w:val="24"/>
          <w:szCs w:val="24"/>
          <w:lang w:eastAsia="ru-RU"/>
        </w:rPr>
        <w:tab/>
      </w:r>
      <w:r w:rsidRPr="00AF5377">
        <w:rPr>
          <w:rFonts w:ascii="Times New Roman" w:eastAsia="Times New Roman" w:hAnsi="Times New Roman"/>
          <w:sz w:val="24"/>
          <w:szCs w:val="24"/>
          <w:lang w:eastAsia="ru-RU"/>
        </w:rPr>
        <w:tab/>
        <w:t xml:space="preserve">   </w:t>
      </w:r>
      <w:r w:rsidR="00B007B4" w:rsidRPr="00AF5377">
        <w:rPr>
          <w:rFonts w:ascii="Times New Roman" w:eastAsia="Times New Roman" w:hAnsi="Times New Roman"/>
          <w:sz w:val="24"/>
          <w:szCs w:val="24"/>
          <w:lang w:eastAsia="ru-RU"/>
        </w:rPr>
        <w:t xml:space="preserve">(подпись) </w:t>
      </w:r>
      <w:r w:rsidR="00B007B4" w:rsidRPr="00AF5377">
        <w:rPr>
          <w:rFonts w:ascii="Times New Roman" w:eastAsia="Times New Roman" w:hAnsi="Times New Roman"/>
          <w:sz w:val="24"/>
          <w:szCs w:val="24"/>
          <w:lang w:eastAsia="ru-RU"/>
        </w:rPr>
        <w:tab/>
      </w:r>
      <w:r w:rsidR="00B007B4" w:rsidRPr="00AF5377">
        <w:rPr>
          <w:rFonts w:ascii="Times New Roman" w:eastAsia="Times New Roman" w:hAnsi="Times New Roman"/>
          <w:sz w:val="24"/>
          <w:szCs w:val="24"/>
          <w:lang w:eastAsia="ru-RU"/>
        </w:rPr>
        <w:tab/>
      </w:r>
      <w:r w:rsidRPr="00AF5377">
        <w:rPr>
          <w:rFonts w:ascii="Times New Roman" w:eastAsia="Times New Roman" w:hAnsi="Times New Roman"/>
          <w:sz w:val="24"/>
          <w:szCs w:val="24"/>
          <w:lang w:eastAsia="ru-RU"/>
        </w:rPr>
        <w:t xml:space="preserve">      </w:t>
      </w:r>
      <w:r w:rsidR="00B007B4" w:rsidRPr="00AF5377">
        <w:rPr>
          <w:rFonts w:ascii="Times New Roman" w:eastAsia="Times New Roman" w:hAnsi="Times New Roman"/>
          <w:sz w:val="24"/>
          <w:szCs w:val="24"/>
          <w:lang w:eastAsia="ru-RU"/>
        </w:rPr>
        <w:t>(</w:t>
      </w:r>
      <w:r w:rsidRPr="00AF5377">
        <w:rPr>
          <w:rFonts w:ascii="Times New Roman" w:eastAsia="Times New Roman" w:hAnsi="Times New Roman"/>
          <w:sz w:val="24"/>
          <w:szCs w:val="24"/>
          <w:lang w:eastAsia="ru-RU"/>
        </w:rPr>
        <w:t>инициалы, фамилия</w:t>
      </w:r>
      <w:r w:rsidR="00B007B4" w:rsidRPr="00AF5377">
        <w:rPr>
          <w:rFonts w:ascii="Times New Roman" w:eastAsia="Times New Roman" w:hAnsi="Times New Roman"/>
          <w:sz w:val="24"/>
          <w:szCs w:val="24"/>
          <w:lang w:eastAsia="ru-RU"/>
        </w:rPr>
        <w:t>)</w:t>
      </w: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B007B4">
      <w:pPr>
        <w:spacing w:after="0" w:line="240" w:lineRule="auto"/>
        <w:jc w:val="both"/>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«__» ___________ 20__ г.</w:t>
      </w: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4738C0">
      <w:pPr>
        <w:spacing w:after="0" w:line="240" w:lineRule="auto"/>
        <w:jc w:val="both"/>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 xml:space="preserve">* – </w:t>
      </w:r>
      <w:r w:rsidRPr="00AF5377">
        <w:rPr>
          <w:rFonts w:ascii="Times New Roman" w:eastAsia="Times New Roman" w:hAnsi="Times New Roman"/>
          <w:bCs/>
          <w:sz w:val="24"/>
          <w:szCs w:val="24"/>
          <w:lang w:eastAsia="ru-RU"/>
        </w:rPr>
        <w:t>главный распорядитель (распорядитель) средств бюджета</w:t>
      </w:r>
      <w:r w:rsidR="00CB7297" w:rsidRPr="00AF5377">
        <w:rPr>
          <w:rFonts w:ascii="Times New Roman" w:eastAsia="Times New Roman" w:hAnsi="Times New Roman"/>
          <w:bCs/>
          <w:sz w:val="24"/>
          <w:szCs w:val="24"/>
          <w:lang w:eastAsia="ru-RU"/>
        </w:rPr>
        <w:t xml:space="preserve"> района</w:t>
      </w:r>
      <w:r w:rsidRPr="00AF5377">
        <w:rPr>
          <w:rFonts w:ascii="Times New Roman" w:eastAsia="Times New Roman" w:hAnsi="Times New Roman"/>
          <w:bCs/>
          <w:sz w:val="24"/>
          <w:szCs w:val="24"/>
          <w:lang w:eastAsia="ru-RU"/>
        </w:rPr>
        <w:t>, главный администратор (администратор) доходов бюджета</w:t>
      </w:r>
      <w:r w:rsidR="00CB7297" w:rsidRPr="00AF5377">
        <w:rPr>
          <w:rFonts w:ascii="Times New Roman" w:eastAsia="Times New Roman" w:hAnsi="Times New Roman"/>
          <w:bCs/>
          <w:sz w:val="24"/>
          <w:szCs w:val="24"/>
          <w:lang w:eastAsia="ru-RU"/>
        </w:rPr>
        <w:t xml:space="preserve"> района</w:t>
      </w:r>
      <w:r w:rsidRPr="00AF5377">
        <w:rPr>
          <w:rFonts w:ascii="Times New Roman" w:eastAsia="Times New Roman" w:hAnsi="Times New Roman"/>
          <w:bCs/>
          <w:sz w:val="24"/>
          <w:szCs w:val="24"/>
          <w:lang w:eastAsia="ru-RU"/>
        </w:rPr>
        <w:t>, главный администратор (администратор) источников финансирования дефицита бюджета</w:t>
      </w:r>
      <w:r w:rsidR="00CB7297" w:rsidRPr="00AF5377">
        <w:rPr>
          <w:rFonts w:ascii="Times New Roman" w:eastAsia="Times New Roman" w:hAnsi="Times New Roman"/>
          <w:bCs/>
          <w:sz w:val="24"/>
          <w:szCs w:val="24"/>
          <w:lang w:eastAsia="ru-RU"/>
        </w:rPr>
        <w:t xml:space="preserve"> района</w:t>
      </w:r>
      <w:r w:rsidRPr="00AF5377">
        <w:rPr>
          <w:rFonts w:ascii="Times New Roman" w:eastAsia="Times New Roman" w:hAnsi="Times New Roman"/>
          <w:bCs/>
          <w:sz w:val="24"/>
          <w:szCs w:val="24"/>
          <w:lang w:eastAsia="ru-RU"/>
        </w:rPr>
        <w:t>.</w:t>
      </w:r>
    </w:p>
    <w:p w:rsidR="00B007B4" w:rsidRPr="00AF5377" w:rsidRDefault="00B007B4" w:rsidP="00B007B4">
      <w:pPr>
        <w:spacing w:after="0" w:line="240" w:lineRule="auto"/>
        <w:jc w:val="center"/>
        <w:rPr>
          <w:rFonts w:ascii="Times New Roman" w:eastAsia="Times New Roman" w:hAnsi="Times New Roman"/>
          <w:sz w:val="24"/>
          <w:szCs w:val="24"/>
          <w:lang w:eastAsia="ru-RU"/>
        </w:rPr>
      </w:pPr>
    </w:p>
    <w:p w:rsidR="00B007B4" w:rsidRPr="00AF5377" w:rsidRDefault="00B007B4" w:rsidP="00B007B4">
      <w:pPr>
        <w:spacing w:after="0" w:line="240" w:lineRule="auto"/>
        <w:jc w:val="center"/>
        <w:rPr>
          <w:rFonts w:ascii="Times New Roman" w:eastAsia="Times New Roman" w:hAnsi="Times New Roman"/>
          <w:sz w:val="24"/>
          <w:szCs w:val="24"/>
          <w:lang w:eastAsia="ru-RU"/>
        </w:rPr>
      </w:pPr>
      <w:r w:rsidRPr="00AF5377">
        <w:rPr>
          <w:rFonts w:ascii="Times New Roman" w:eastAsia="Times New Roman" w:hAnsi="Times New Roman"/>
          <w:sz w:val="24"/>
          <w:szCs w:val="24"/>
          <w:lang w:eastAsia="ru-RU"/>
        </w:rPr>
        <w:t>________________</w:t>
      </w: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p w:rsidR="00B007B4" w:rsidRPr="00AF5377" w:rsidRDefault="00B007B4" w:rsidP="00B007B4">
      <w:pPr>
        <w:spacing w:after="0" w:line="240" w:lineRule="auto"/>
        <w:rPr>
          <w:rFonts w:ascii="Times New Roman" w:eastAsia="Times New Roman" w:hAnsi="Times New Roman"/>
          <w:sz w:val="24"/>
          <w:szCs w:val="24"/>
          <w:lang w:eastAsia="ru-RU"/>
        </w:rPr>
      </w:pPr>
    </w:p>
    <w:sectPr w:rsidR="00B007B4" w:rsidRPr="00AF5377" w:rsidSect="0086065E">
      <w:headerReference w:type="even" r:id="rId15"/>
      <w:footerReference w:type="even" r:id="rId16"/>
      <w:footerReference w:type="default" r:id="rId17"/>
      <w:pgSz w:w="16838" w:h="11906" w:orient="landscape"/>
      <w:pgMar w:top="1418"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E9" w:rsidRDefault="000211E9" w:rsidP="00B13FCC">
      <w:pPr>
        <w:spacing w:after="0" w:line="240" w:lineRule="auto"/>
      </w:pPr>
      <w:r>
        <w:separator/>
      </w:r>
    </w:p>
  </w:endnote>
  <w:endnote w:type="continuationSeparator" w:id="1">
    <w:p w:rsidR="000211E9" w:rsidRDefault="000211E9" w:rsidP="00B1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DE" w:rsidRDefault="00BE06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DE" w:rsidRDefault="00BE06D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DE" w:rsidRDefault="00BE06D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15" w:rsidRDefault="00800D15" w:rsidP="00AA474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0D15" w:rsidRDefault="00800D15">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15" w:rsidRDefault="00800D15" w:rsidP="00AA4742">
    <w:pPr>
      <w:pStyle w:val="a7"/>
      <w:framePr w:wrap="around" w:vAnchor="text" w:hAnchor="margin" w:xAlign="center" w:y="1"/>
      <w:rPr>
        <w:rStyle w:val="ab"/>
      </w:rPr>
    </w:pPr>
  </w:p>
  <w:p w:rsidR="00800D15" w:rsidRDefault="00800D15" w:rsidP="00AA47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E9" w:rsidRDefault="000211E9" w:rsidP="00B13FCC">
      <w:pPr>
        <w:spacing w:after="0" w:line="240" w:lineRule="auto"/>
      </w:pPr>
      <w:r>
        <w:separator/>
      </w:r>
    </w:p>
  </w:footnote>
  <w:footnote w:type="continuationSeparator" w:id="1">
    <w:p w:rsidR="000211E9" w:rsidRDefault="000211E9" w:rsidP="00B13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DE" w:rsidRDefault="00BE06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15" w:rsidRPr="00BE06DE" w:rsidRDefault="00800D15" w:rsidP="00BE06D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DE" w:rsidRDefault="00BE06D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15" w:rsidRDefault="00800D15" w:rsidP="00AA47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0D15" w:rsidRDefault="00800D1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2B14"/>
    <w:rsid w:val="00004244"/>
    <w:rsid w:val="0000595E"/>
    <w:rsid w:val="00013A25"/>
    <w:rsid w:val="00014CBA"/>
    <w:rsid w:val="00020AAB"/>
    <w:rsid w:val="000211E9"/>
    <w:rsid w:val="00033688"/>
    <w:rsid w:val="00033D1F"/>
    <w:rsid w:val="00035BFA"/>
    <w:rsid w:val="0003604B"/>
    <w:rsid w:val="0004522C"/>
    <w:rsid w:val="000535B0"/>
    <w:rsid w:val="0006583D"/>
    <w:rsid w:val="00067DF5"/>
    <w:rsid w:val="00067E74"/>
    <w:rsid w:val="00070FAF"/>
    <w:rsid w:val="000759FA"/>
    <w:rsid w:val="00080A09"/>
    <w:rsid w:val="00080B71"/>
    <w:rsid w:val="00091D62"/>
    <w:rsid w:val="000920B5"/>
    <w:rsid w:val="0009260B"/>
    <w:rsid w:val="00092D52"/>
    <w:rsid w:val="00095459"/>
    <w:rsid w:val="000A2FB1"/>
    <w:rsid w:val="000A4CCD"/>
    <w:rsid w:val="000A7C41"/>
    <w:rsid w:val="000B2C56"/>
    <w:rsid w:val="000B42BC"/>
    <w:rsid w:val="000B543C"/>
    <w:rsid w:val="000C5139"/>
    <w:rsid w:val="000D0C0F"/>
    <w:rsid w:val="000D1DA4"/>
    <w:rsid w:val="000D7170"/>
    <w:rsid w:val="000E0AA6"/>
    <w:rsid w:val="000E0C45"/>
    <w:rsid w:val="000E35FC"/>
    <w:rsid w:val="000E4258"/>
    <w:rsid w:val="000F19FE"/>
    <w:rsid w:val="000F41C6"/>
    <w:rsid w:val="000F561B"/>
    <w:rsid w:val="0010637A"/>
    <w:rsid w:val="00107384"/>
    <w:rsid w:val="001111C2"/>
    <w:rsid w:val="001210D3"/>
    <w:rsid w:val="00122976"/>
    <w:rsid w:val="0012597F"/>
    <w:rsid w:val="00133839"/>
    <w:rsid w:val="00133E5D"/>
    <w:rsid w:val="00153FE6"/>
    <w:rsid w:val="001548D1"/>
    <w:rsid w:val="00156012"/>
    <w:rsid w:val="00160C27"/>
    <w:rsid w:val="001651D8"/>
    <w:rsid w:val="001665B6"/>
    <w:rsid w:val="001678B2"/>
    <w:rsid w:val="00170BD7"/>
    <w:rsid w:val="0017199D"/>
    <w:rsid w:val="00180DEA"/>
    <w:rsid w:val="001822CB"/>
    <w:rsid w:val="00193CC1"/>
    <w:rsid w:val="001A0F67"/>
    <w:rsid w:val="001B215D"/>
    <w:rsid w:val="001B35BD"/>
    <w:rsid w:val="001B38D4"/>
    <w:rsid w:val="001C4594"/>
    <w:rsid w:val="001C4AC9"/>
    <w:rsid w:val="001C7813"/>
    <w:rsid w:val="001D7531"/>
    <w:rsid w:val="001D75A3"/>
    <w:rsid w:val="001E0261"/>
    <w:rsid w:val="001E3CB1"/>
    <w:rsid w:val="00200751"/>
    <w:rsid w:val="002019C5"/>
    <w:rsid w:val="00210606"/>
    <w:rsid w:val="00214F77"/>
    <w:rsid w:val="00226355"/>
    <w:rsid w:val="00235F5B"/>
    <w:rsid w:val="00236B5A"/>
    <w:rsid w:val="002436AF"/>
    <w:rsid w:val="002469A1"/>
    <w:rsid w:val="00247C18"/>
    <w:rsid w:val="002561A7"/>
    <w:rsid w:val="00260453"/>
    <w:rsid w:val="00277478"/>
    <w:rsid w:val="00281BE5"/>
    <w:rsid w:val="00281C56"/>
    <w:rsid w:val="00287072"/>
    <w:rsid w:val="00287C09"/>
    <w:rsid w:val="002A354F"/>
    <w:rsid w:val="002A3D9E"/>
    <w:rsid w:val="002A51A7"/>
    <w:rsid w:val="002B791A"/>
    <w:rsid w:val="002B7B3A"/>
    <w:rsid w:val="002C36DB"/>
    <w:rsid w:val="002C3EC8"/>
    <w:rsid w:val="002C4ABB"/>
    <w:rsid w:val="002C5DAE"/>
    <w:rsid w:val="002D6A4E"/>
    <w:rsid w:val="002E13B1"/>
    <w:rsid w:val="002E4B39"/>
    <w:rsid w:val="002F211C"/>
    <w:rsid w:val="002F2BAC"/>
    <w:rsid w:val="002F446D"/>
    <w:rsid w:val="002F53C1"/>
    <w:rsid w:val="002F61E1"/>
    <w:rsid w:val="002F7183"/>
    <w:rsid w:val="0030565B"/>
    <w:rsid w:val="003160F1"/>
    <w:rsid w:val="00317822"/>
    <w:rsid w:val="00322817"/>
    <w:rsid w:val="003247D2"/>
    <w:rsid w:val="00324F9D"/>
    <w:rsid w:val="003310CE"/>
    <w:rsid w:val="003363F3"/>
    <w:rsid w:val="00344EBB"/>
    <w:rsid w:val="00345D52"/>
    <w:rsid w:val="00366F99"/>
    <w:rsid w:val="00376B7B"/>
    <w:rsid w:val="00381588"/>
    <w:rsid w:val="00382B14"/>
    <w:rsid w:val="003868B3"/>
    <w:rsid w:val="0039179E"/>
    <w:rsid w:val="00395510"/>
    <w:rsid w:val="00396CAC"/>
    <w:rsid w:val="003A2E0F"/>
    <w:rsid w:val="003A4E12"/>
    <w:rsid w:val="003B50C3"/>
    <w:rsid w:val="003C0815"/>
    <w:rsid w:val="003C2A1D"/>
    <w:rsid w:val="003C3928"/>
    <w:rsid w:val="003D6874"/>
    <w:rsid w:val="003E23DC"/>
    <w:rsid w:val="003E3428"/>
    <w:rsid w:val="003E65B8"/>
    <w:rsid w:val="003F276D"/>
    <w:rsid w:val="004026AA"/>
    <w:rsid w:val="004075C7"/>
    <w:rsid w:val="00411858"/>
    <w:rsid w:val="0041297B"/>
    <w:rsid w:val="00420EAB"/>
    <w:rsid w:val="00431966"/>
    <w:rsid w:val="00445C82"/>
    <w:rsid w:val="004542EC"/>
    <w:rsid w:val="004567EF"/>
    <w:rsid w:val="00472ED8"/>
    <w:rsid w:val="004738C0"/>
    <w:rsid w:val="004820B2"/>
    <w:rsid w:val="004830C1"/>
    <w:rsid w:val="0048512D"/>
    <w:rsid w:val="004860A0"/>
    <w:rsid w:val="00492BA3"/>
    <w:rsid w:val="00497AFF"/>
    <w:rsid w:val="004A4B5B"/>
    <w:rsid w:val="004A6790"/>
    <w:rsid w:val="004B0725"/>
    <w:rsid w:val="004B601C"/>
    <w:rsid w:val="004C1D41"/>
    <w:rsid w:val="004C2425"/>
    <w:rsid w:val="004E39F7"/>
    <w:rsid w:val="004E73E7"/>
    <w:rsid w:val="004E75AF"/>
    <w:rsid w:val="005003A3"/>
    <w:rsid w:val="00501E5E"/>
    <w:rsid w:val="00503DBC"/>
    <w:rsid w:val="005107D8"/>
    <w:rsid w:val="00524CD5"/>
    <w:rsid w:val="0052545A"/>
    <w:rsid w:val="00527CB2"/>
    <w:rsid w:val="00530BEC"/>
    <w:rsid w:val="00533624"/>
    <w:rsid w:val="00534731"/>
    <w:rsid w:val="00540CC1"/>
    <w:rsid w:val="00544F0B"/>
    <w:rsid w:val="00545168"/>
    <w:rsid w:val="0055653F"/>
    <w:rsid w:val="00560E4C"/>
    <w:rsid w:val="00574227"/>
    <w:rsid w:val="00574876"/>
    <w:rsid w:val="00576AB0"/>
    <w:rsid w:val="00580CFA"/>
    <w:rsid w:val="00583682"/>
    <w:rsid w:val="00590E57"/>
    <w:rsid w:val="00594E3B"/>
    <w:rsid w:val="005A32D1"/>
    <w:rsid w:val="005A38AC"/>
    <w:rsid w:val="005B0498"/>
    <w:rsid w:val="005B7E3E"/>
    <w:rsid w:val="005C5F15"/>
    <w:rsid w:val="005E0D17"/>
    <w:rsid w:val="005E28D0"/>
    <w:rsid w:val="005E37C3"/>
    <w:rsid w:val="005E540E"/>
    <w:rsid w:val="005F5C34"/>
    <w:rsid w:val="00602932"/>
    <w:rsid w:val="0060378E"/>
    <w:rsid w:val="0060522B"/>
    <w:rsid w:val="006077A1"/>
    <w:rsid w:val="00615477"/>
    <w:rsid w:val="00636A5B"/>
    <w:rsid w:val="00645400"/>
    <w:rsid w:val="00657DAB"/>
    <w:rsid w:val="0066324F"/>
    <w:rsid w:val="00663969"/>
    <w:rsid w:val="00664632"/>
    <w:rsid w:val="006758B6"/>
    <w:rsid w:val="00681ED3"/>
    <w:rsid w:val="00683D03"/>
    <w:rsid w:val="00684081"/>
    <w:rsid w:val="006857FE"/>
    <w:rsid w:val="006932DD"/>
    <w:rsid w:val="00693A3A"/>
    <w:rsid w:val="0069774A"/>
    <w:rsid w:val="006A2EC5"/>
    <w:rsid w:val="006A59CB"/>
    <w:rsid w:val="006A77F1"/>
    <w:rsid w:val="006B61EF"/>
    <w:rsid w:val="006C1C8C"/>
    <w:rsid w:val="006C4896"/>
    <w:rsid w:val="006C4DFC"/>
    <w:rsid w:val="006D6712"/>
    <w:rsid w:val="006E34B1"/>
    <w:rsid w:val="006F09D6"/>
    <w:rsid w:val="006F1FDC"/>
    <w:rsid w:val="006F2F3C"/>
    <w:rsid w:val="00701825"/>
    <w:rsid w:val="007202B7"/>
    <w:rsid w:val="00725AAB"/>
    <w:rsid w:val="00740D75"/>
    <w:rsid w:val="00755BB6"/>
    <w:rsid w:val="00755FD3"/>
    <w:rsid w:val="00770FC9"/>
    <w:rsid w:val="00777392"/>
    <w:rsid w:val="0078147E"/>
    <w:rsid w:val="007853A0"/>
    <w:rsid w:val="007874DD"/>
    <w:rsid w:val="007A2811"/>
    <w:rsid w:val="007A6445"/>
    <w:rsid w:val="007B2EE0"/>
    <w:rsid w:val="007B33E4"/>
    <w:rsid w:val="007B7A21"/>
    <w:rsid w:val="007B7B07"/>
    <w:rsid w:val="007C1AD4"/>
    <w:rsid w:val="007C512D"/>
    <w:rsid w:val="007C5BC6"/>
    <w:rsid w:val="007D1EE7"/>
    <w:rsid w:val="007D3388"/>
    <w:rsid w:val="007D3711"/>
    <w:rsid w:val="007D5CE0"/>
    <w:rsid w:val="007E49D7"/>
    <w:rsid w:val="007F5631"/>
    <w:rsid w:val="007F5F07"/>
    <w:rsid w:val="007F65A1"/>
    <w:rsid w:val="00800D15"/>
    <w:rsid w:val="00810D81"/>
    <w:rsid w:val="00820551"/>
    <w:rsid w:val="00823BFC"/>
    <w:rsid w:val="0082459C"/>
    <w:rsid w:val="00827F53"/>
    <w:rsid w:val="008360FB"/>
    <w:rsid w:val="008435B7"/>
    <w:rsid w:val="00843ED1"/>
    <w:rsid w:val="00844F13"/>
    <w:rsid w:val="008454B8"/>
    <w:rsid w:val="008602C4"/>
    <w:rsid w:val="0086065E"/>
    <w:rsid w:val="0086299F"/>
    <w:rsid w:val="00865E61"/>
    <w:rsid w:val="00865EC1"/>
    <w:rsid w:val="00867DE6"/>
    <w:rsid w:val="00871B8B"/>
    <w:rsid w:val="008726D9"/>
    <w:rsid w:val="00873642"/>
    <w:rsid w:val="00874B62"/>
    <w:rsid w:val="008856CD"/>
    <w:rsid w:val="00887BA2"/>
    <w:rsid w:val="00895624"/>
    <w:rsid w:val="00896057"/>
    <w:rsid w:val="008A1A3A"/>
    <w:rsid w:val="008A6849"/>
    <w:rsid w:val="008A72DA"/>
    <w:rsid w:val="008B4A17"/>
    <w:rsid w:val="008B7CAC"/>
    <w:rsid w:val="008C212D"/>
    <w:rsid w:val="008C655E"/>
    <w:rsid w:val="008D0CFF"/>
    <w:rsid w:val="008D5974"/>
    <w:rsid w:val="008E19B2"/>
    <w:rsid w:val="008E7AF8"/>
    <w:rsid w:val="008F1B29"/>
    <w:rsid w:val="008F1F57"/>
    <w:rsid w:val="008F47DC"/>
    <w:rsid w:val="008F74C0"/>
    <w:rsid w:val="00900164"/>
    <w:rsid w:val="00903A0A"/>
    <w:rsid w:val="00914241"/>
    <w:rsid w:val="00920357"/>
    <w:rsid w:val="00926F90"/>
    <w:rsid w:val="00931C0D"/>
    <w:rsid w:val="00933EF2"/>
    <w:rsid w:val="0095000E"/>
    <w:rsid w:val="00955ECE"/>
    <w:rsid w:val="0096380F"/>
    <w:rsid w:val="00964D10"/>
    <w:rsid w:val="009654F4"/>
    <w:rsid w:val="00974681"/>
    <w:rsid w:val="00992026"/>
    <w:rsid w:val="00993E65"/>
    <w:rsid w:val="009A0227"/>
    <w:rsid w:val="009A5C59"/>
    <w:rsid w:val="009B470C"/>
    <w:rsid w:val="009B5F62"/>
    <w:rsid w:val="009C024F"/>
    <w:rsid w:val="009C3F8E"/>
    <w:rsid w:val="009C6305"/>
    <w:rsid w:val="009D05D0"/>
    <w:rsid w:val="009D0819"/>
    <w:rsid w:val="009D6C3B"/>
    <w:rsid w:val="009E236D"/>
    <w:rsid w:val="009E40F5"/>
    <w:rsid w:val="009E5F39"/>
    <w:rsid w:val="009E6089"/>
    <w:rsid w:val="009F22BF"/>
    <w:rsid w:val="009F4795"/>
    <w:rsid w:val="00A03BA0"/>
    <w:rsid w:val="00A05894"/>
    <w:rsid w:val="00A075F7"/>
    <w:rsid w:val="00A1040D"/>
    <w:rsid w:val="00A12D5D"/>
    <w:rsid w:val="00A2463B"/>
    <w:rsid w:val="00A318DE"/>
    <w:rsid w:val="00A320EE"/>
    <w:rsid w:val="00A421BD"/>
    <w:rsid w:val="00A42AE7"/>
    <w:rsid w:val="00A42DCD"/>
    <w:rsid w:val="00A45A4C"/>
    <w:rsid w:val="00A54011"/>
    <w:rsid w:val="00A56E46"/>
    <w:rsid w:val="00A60A38"/>
    <w:rsid w:val="00A61C2D"/>
    <w:rsid w:val="00A648EA"/>
    <w:rsid w:val="00A8153F"/>
    <w:rsid w:val="00A87649"/>
    <w:rsid w:val="00A87F75"/>
    <w:rsid w:val="00A91CDE"/>
    <w:rsid w:val="00A93CF4"/>
    <w:rsid w:val="00A96B54"/>
    <w:rsid w:val="00A976F8"/>
    <w:rsid w:val="00AA0368"/>
    <w:rsid w:val="00AA2723"/>
    <w:rsid w:val="00AA4742"/>
    <w:rsid w:val="00AA750A"/>
    <w:rsid w:val="00AC18EE"/>
    <w:rsid w:val="00AD307C"/>
    <w:rsid w:val="00AD5DBB"/>
    <w:rsid w:val="00AD5FE5"/>
    <w:rsid w:val="00AE00F8"/>
    <w:rsid w:val="00AE11A9"/>
    <w:rsid w:val="00AF1661"/>
    <w:rsid w:val="00AF4618"/>
    <w:rsid w:val="00AF47F5"/>
    <w:rsid w:val="00AF5377"/>
    <w:rsid w:val="00B007B4"/>
    <w:rsid w:val="00B00F4D"/>
    <w:rsid w:val="00B011C9"/>
    <w:rsid w:val="00B024A4"/>
    <w:rsid w:val="00B02A4D"/>
    <w:rsid w:val="00B07809"/>
    <w:rsid w:val="00B13FCC"/>
    <w:rsid w:val="00B20E68"/>
    <w:rsid w:val="00B211F2"/>
    <w:rsid w:val="00B26167"/>
    <w:rsid w:val="00B27F13"/>
    <w:rsid w:val="00B40137"/>
    <w:rsid w:val="00B41BE7"/>
    <w:rsid w:val="00B4641C"/>
    <w:rsid w:val="00B541A0"/>
    <w:rsid w:val="00B55602"/>
    <w:rsid w:val="00B60537"/>
    <w:rsid w:val="00B64EB1"/>
    <w:rsid w:val="00B7516D"/>
    <w:rsid w:val="00B8506D"/>
    <w:rsid w:val="00B904BC"/>
    <w:rsid w:val="00B91E3E"/>
    <w:rsid w:val="00B92E54"/>
    <w:rsid w:val="00B94736"/>
    <w:rsid w:val="00BA7469"/>
    <w:rsid w:val="00BB073C"/>
    <w:rsid w:val="00BB71A3"/>
    <w:rsid w:val="00BC7981"/>
    <w:rsid w:val="00BD4E9F"/>
    <w:rsid w:val="00BE06DE"/>
    <w:rsid w:val="00BF14A3"/>
    <w:rsid w:val="00BF4ACF"/>
    <w:rsid w:val="00BF6A65"/>
    <w:rsid w:val="00C0411D"/>
    <w:rsid w:val="00C0659F"/>
    <w:rsid w:val="00C06843"/>
    <w:rsid w:val="00C10061"/>
    <w:rsid w:val="00C272CE"/>
    <w:rsid w:val="00C27C94"/>
    <w:rsid w:val="00C31E57"/>
    <w:rsid w:val="00C32DE0"/>
    <w:rsid w:val="00C42D6D"/>
    <w:rsid w:val="00C4535E"/>
    <w:rsid w:val="00C5269C"/>
    <w:rsid w:val="00C705FF"/>
    <w:rsid w:val="00C806D6"/>
    <w:rsid w:val="00C81E8A"/>
    <w:rsid w:val="00C956C6"/>
    <w:rsid w:val="00CA33D5"/>
    <w:rsid w:val="00CA52E0"/>
    <w:rsid w:val="00CA6681"/>
    <w:rsid w:val="00CB1703"/>
    <w:rsid w:val="00CB19F0"/>
    <w:rsid w:val="00CB2930"/>
    <w:rsid w:val="00CB7297"/>
    <w:rsid w:val="00CC154C"/>
    <w:rsid w:val="00CC2F52"/>
    <w:rsid w:val="00CD02CF"/>
    <w:rsid w:val="00CE3890"/>
    <w:rsid w:val="00CF0F23"/>
    <w:rsid w:val="00D00AC4"/>
    <w:rsid w:val="00D03CBC"/>
    <w:rsid w:val="00D06F4E"/>
    <w:rsid w:val="00D10C47"/>
    <w:rsid w:val="00D1439C"/>
    <w:rsid w:val="00D167D2"/>
    <w:rsid w:val="00D25D2F"/>
    <w:rsid w:val="00D37718"/>
    <w:rsid w:val="00D42A7F"/>
    <w:rsid w:val="00D44618"/>
    <w:rsid w:val="00D50518"/>
    <w:rsid w:val="00D61DFF"/>
    <w:rsid w:val="00D6267F"/>
    <w:rsid w:val="00D631C9"/>
    <w:rsid w:val="00D674F8"/>
    <w:rsid w:val="00D70475"/>
    <w:rsid w:val="00D776F6"/>
    <w:rsid w:val="00D879D8"/>
    <w:rsid w:val="00D95412"/>
    <w:rsid w:val="00D973D6"/>
    <w:rsid w:val="00D97FA8"/>
    <w:rsid w:val="00DA283A"/>
    <w:rsid w:val="00DA5C9E"/>
    <w:rsid w:val="00DA7768"/>
    <w:rsid w:val="00DB19F7"/>
    <w:rsid w:val="00DC7717"/>
    <w:rsid w:val="00DD6E8B"/>
    <w:rsid w:val="00DE4407"/>
    <w:rsid w:val="00DF7305"/>
    <w:rsid w:val="00DF7405"/>
    <w:rsid w:val="00DF7F19"/>
    <w:rsid w:val="00E02AFF"/>
    <w:rsid w:val="00E1112E"/>
    <w:rsid w:val="00E1494C"/>
    <w:rsid w:val="00E159FF"/>
    <w:rsid w:val="00E16576"/>
    <w:rsid w:val="00E352D9"/>
    <w:rsid w:val="00E40AEB"/>
    <w:rsid w:val="00E46942"/>
    <w:rsid w:val="00E512E5"/>
    <w:rsid w:val="00E51F04"/>
    <w:rsid w:val="00E528BE"/>
    <w:rsid w:val="00E56970"/>
    <w:rsid w:val="00E663E9"/>
    <w:rsid w:val="00E7721F"/>
    <w:rsid w:val="00E87D5F"/>
    <w:rsid w:val="00E92C18"/>
    <w:rsid w:val="00EA098F"/>
    <w:rsid w:val="00EA2CE3"/>
    <w:rsid w:val="00EA3C68"/>
    <w:rsid w:val="00EB3E29"/>
    <w:rsid w:val="00EC5F72"/>
    <w:rsid w:val="00ED0CB5"/>
    <w:rsid w:val="00ED2B5D"/>
    <w:rsid w:val="00ED2C7D"/>
    <w:rsid w:val="00EE1668"/>
    <w:rsid w:val="00EE4359"/>
    <w:rsid w:val="00EE67F3"/>
    <w:rsid w:val="00EF058E"/>
    <w:rsid w:val="00F05739"/>
    <w:rsid w:val="00F12271"/>
    <w:rsid w:val="00F20F59"/>
    <w:rsid w:val="00F2192B"/>
    <w:rsid w:val="00F21EE1"/>
    <w:rsid w:val="00F26655"/>
    <w:rsid w:val="00F27DEA"/>
    <w:rsid w:val="00F32A59"/>
    <w:rsid w:val="00F336D4"/>
    <w:rsid w:val="00F45FFC"/>
    <w:rsid w:val="00F47567"/>
    <w:rsid w:val="00F517F9"/>
    <w:rsid w:val="00F57A08"/>
    <w:rsid w:val="00F62D6F"/>
    <w:rsid w:val="00F66050"/>
    <w:rsid w:val="00F67393"/>
    <w:rsid w:val="00F6781E"/>
    <w:rsid w:val="00F67A00"/>
    <w:rsid w:val="00F72720"/>
    <w:rsid w:val="00F73939"/>
    <w:rsid w:val="00F740A5"/>
    <w:rsid w:val="00F753D4"/>
    <w:rsid w:val="00F762E2"/>
    <w:rsid w:val="00F8015B"/>
    <w:rsid w:val="00F80A62"/>
    <w:rsid w:val="00F9368B"/>
    <w:rsid w:val="00FA62A9"/>
    <w:rsid w:val="00FB194D"/>
    <w:rsid w:val="00FB45E4"/>
    <w:rsid w:val="00FB57AF"/>
    <w:rsid w:val="00FC7E45"/>
    <w:rsid w:val="00FD1038"/>
    <w:rsid w:val="00FD2B27"/>
    <w:rsid w:val="00FD6D08"/>
    <w:rsid w:val="00FD79D8"/>
    <w:rsid w:val="00FE7B10"/>
    <w:rsid w:val="00FF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6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31C0D"/>
    <w:pPr>
      <w:spacing w:after="0" w:line="360" w:lineRule="atLeast"/>
      <w:ind w:left="720"/>
      <w:contextualSpacing/>
      <w:jc w:val="both"/>
    </w:pPr>
    <w:rPr>
      <w:rFonts w:ascii="Times New Roman CYR" w:eastAsia="Times New Roman" w:hAnsi="Times New Roman CYR"/>
      <w:sz w:val="28"/>
      <w:szCs w:val="20"/>
      <w:lang w:eastAsia="ru-RU"/>
    </w:rPr>
  </w:style>
  <w:style w:type="paragraph" w:styleId="a3">
    <w:name w:val="Balloon Text"/>
    <w:basedOn w:val="a"/>
    <w:link w:val="a4"/>
    <w:uiPriority w:val="99"/>
    <w:semiHidden/>
    <w:unhideWhenUsed/>
    <w:rsid w:val="00D879D8"/>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D879D8"/>
    <w:rPr>
      <w:rFonts w:ascii="Tahoma" w:hAnsi="Tahoma" w:cs="Tahoma"/>
      <w:sz w:val="16"/>
      <w:szCs w:val="16"/>
      <w:lang w:eastAsia="en-US"/>
    </w:rPr>
  </w:style>
  <w:style w:type="paragraph" w:styleId="a5">
    <w:name w:val="header"/>
    <w:basedOn w:val="a"/>
    <w:link w:val="a6"/>
    <w:uiPriority w:val="99"/>
    <w:unhideWhenUsed/>
    <w:rsid w:val="00B13FCC"/>
    <w:pPr>
      <w:tabs>
        <w:tab w:val="center" w:pos="4677"/>
        <w:tab w:val="right" w:pos="9355"/>
      </w:tabs>
    </w:pPr>
    <w:rPr>
      <w:lang/>
    </w:rPr>
  </w:style>
  <w:style w:type="character" w:customStyle="1" w:styleId="a6">
    <w:name w:val="Верхний колонтитул Знак"/>
    <w:link w:val="a5"/>
    <w:uiPriority w:val="99"/>
    <w:rsid w:val="00B13FCC"/>
    <w:rPr>
      <w:sz w:val="22"/>
      <w:szCs w:val="22"/>
      <w:lang w:eastAsia="en-US"/>
    </w:rPr>
  </w:style>
  <w:style w:type="paragraph" w:styleId="a7">
    <w:name w:val="footer"/>
    <w:basedOn w:val="a"/>
    <w:link w:val="a8"/>
    <w:uiPriority w:val="99"/>
    <w:semiHidden/>
    <w:unhideWhenUsed/>
    <w:rsid w:val="00B13FCC"/>
    <w:pPr>
      <w:tabs>
        <w:tab w:val="center" w:pos="4677"/>
        <w:tab w:val="right" w:pos="9355"/>
      </w:tabs>
    </w:pPr>
    <w:rPr>
      <w:lang/>
    </w:rPr>
  </w:style>
  <w:style w:type="character" w:customStyle="1" w:styleId="a8">
    <w:name w:val="Нижний колонтитул Знак"/>
    <w:link w:val="a7"/>
    <w:uiPriority w:val="99"/>
    <w:semiHidden/>
    <w:rsid w:val="00B13FCC"/>
    <w:rPr>
      <w:sz w:val="22"/>
      <w:szCs w:val="22"/>
      <w:lang w:eastAsia="en-US"/>
    </w:rPr>
  </w:style>
  <w:style w:type="paragraph" w:customStyle="1" w:styleId="a9">
    <w:name w:val="Нормальный"/>
    <w:rsid w:val="00EA3C6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16576"/>
    <w:pPr>
      <w:autoSpaceDE w:val="0"/>
      <w:autoSpaceDN w:val="0"/>
      <w:adjustRightInd w:val="0"/>
    </w:pPr>
    <w:rPr>
      <w:rFonts w:ascii="Times New Roman" w:hAnsi="Times New Roman"/>
      <w:sz w:val="28"/>
      <w:szCs w:val="28"/>
    </w:rPr>
  </w:style>
  <w:style w:type="character" w:styleId="aa">
    <w:name w:val="Hyperlink"/>
    <w:uiPriority w:val="99"/>
    <w:unhideWhenUsed/>
    <w:rsid w:val="002C36DB"/>
    <w:rPr>
      <w:color w:val="0000FF"/>
      <w:u w:val="single"/>
    </w:rPr>
  </w:style>
  <w:style w:type="character" w:styleId="ab">
    <w:name w:val="page number"/>
    <w:basedOn w:val="a0"/>
    <w:rsid w:val="00B007B4"/>
  </w:style>
  <w:style w:type="paragraph" w:styleId="ac">
    <w:name w:val="Body Text"/>
    <w:basedOn w:val="a"/>
    <w:rsid w:val="00740D75"/>
    <w:pPr>
      <w:spacing w:after="0" w:line="240" w:lineRule="auto"/>
      <w:jc w:val="center"/>
    </w:pPr>
    <w:rPr>
      <w:rFonts w:ascii="Times New Roman" w:eastAsia="Times New Roman" w:hAnsi="Times New Roman"/>
      <w:b/>
      <w:bCs/>
      <w:sz w:val="28"/>
      <w:szCs w:val="24"/>
      <w:lang w:eastAsia="ru-RU"/>
    </w:rPr>
  </w:style>
  <w:style w:type="paragraph" w:customStyle="1" w:styleId="ConsPlusTitle">
    <w:name w:val="ConsPlusTitle"/>
    <w:rsid w:val="00740D75"/>
    <w:pPr>
      <w:widowControl w:val="0"/>
      <w:autoSpaceDE w:val="0"/>
      <w:autoSpaceDN w:val="0"/>
    </w:pPr>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A1AE3736118F65EC3D70BB19C07A6CAB84D38F3865EAAF7A4D3AA01E812D9E80109ACF15F9B8A1FFAECx6z8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8A1AE3736118F65EC3D70BB19C07A6CAB84D38F3865EAAF7A4D3AA01E812D9xEz8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Департамент финансов Кировской области</Company>
  <LinksUpToDate>false</LinksUpToDate>
  <CharactersWithSpaces>40452</CharactersWithSpaces>
  <SharedDoc>false</SharedDoc>
  <HLinks>
    <vt:vector size="18" baseType="variant">
      <vt:variant>
        <vt:i4>3342448</vt:i4>
      </vt:variant>
      <vt:variant>
        <vt:i4>6</vt:i4>
      </vt:variant>
      <vt:variant>
        <vt:i4>0</vt:i4>
      </vt:variant>
      <vt:variant>
        <vt:i4>5</vt:i4>
      </vt:variant>
      <vt:variant>
        <vt:lpwstr/>
      </vt:variant>
      <vt:variant>
        <vt:lpwstr>P31</vt:lpwstr>
      </vt:variant>
      <vt:variant>
        <vt:i4>4915200</vt:i4>
      </vt:variant>
      <vt:variant>
        <vt:i4>3</vt:i4>
      </vt:variant>
      <vt:variant>
        <vt:i4>0</vt:i4>
      </vt:variant>
      <vt:variant>
        <vt:i4>5</vt:i4>
      </vt:variant>
      <vt:variant>
        <vt:lpwstr>consultantplus://offline/ref=848A1AE3736118F65EC3D70BB19C07A6CAB84D38F3865EAAF7A4D3AA01E812D9E80109ACF15F9B8A1FFAECx6z8M</vt:lpwstr>
      </vt:variant>
      <vt:variant>
        <vt:lpwstr/>
      </vt:variant>
      <vt:variant>
        <vt:i4>3080240</vt:i4>
      </vt:variant>
      <vt:variant>
        <vt:i4>0</vt:i4>
      </vt:variant>
      <vt:variant>
        <vt:i4>0</vt:i4>
      </vt:variant>
      <vt:variant>
        <vt:i4>5</vt:i4>
      </vt:variant>
      <vt:variant>
        <vt:lpwstr>consultantplus://offline/ref=848A1AE3736118F65EC3D70BB19C07A6CAB84D38F3865EAAF7A4D3AA01E812D9xEz8M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Merzlyakova</dc:creator>
  <cp:lastModifiedBy>Server</cp:lastModifiedBy>
  <cp:revision>2</cp:revision>
  <cp:lastPrinted>2017-07-17T05:17:00Z</cp:lastPrinted>
  <dcterms:created xsi:type="dcterms:W3CDTF">2017-08-28T10:19:00Z</dcterms:created>
  <dcterms:modified xsi:type="dcterms:W3CDTF">2017-08-28T10:19:00Z</dcterms:modified>
</cp:coreProperties>
</file>